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435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中石油2025年秋季招聘</w:t>
      </w:r>
    </w:p>
    <w:sdt>
      <w:sdtPr>
        <w:rPr>
          <w:rFonts w:ascii="宋体" w:hAnsi="宋体" w:eastAsia="宋体" w:cstheme="minorBidi"/>
          <w:kern w:val="2"/>
          <w:sz w:val="28"/>
          <w:szCs w:val="28"/>
          <w:lang w:val="en-US" w:eastAsia="zh-CN" w:bidi="ar-SA"/>
        </w:rPr>
        <w:id w:val="147483611"/>
        <w15:color w:val="DBDBDB"/>
        <w:docPartObj>
          <w:docPartGallery w:val="Table of Contents"/>
          <w:docPartUnique/>
        </w:docPartObj>
      </w:sdtPr>
      <w:sdtEndPr>
        <w:rPr>
          <w:rFonts w:hint="default" w:ascii="Times New Roman" w:hAnsi="Times New Roman" w:eastAsia="黑体" w:cs="Times New Roman"/>
          <w:kern w:val="2"/>
          <w:sz w:val="21"/>
          <w:szCs w:val="24"/>
          <w:lang w:val="en-US" w:eastAsia="zh-CN" w:bidi="ar-SA"/>
        </w:rPr>
      </w:sdtEndPr>
      <w:sdtContent>
        <w:p w14:paraId="3FF968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sz w:val="28"/>
              <w:szCs w:val="28"/>
            </w:rPr>
          </w:pPr>
          <w:bookmarkStart w:id="0" w:name="_Toc9646"/>
          <w:r>
            <w:rPr>
              <w:rFonts w:ascii="宋体" w:hAnsi="宋体" w:eastAsia="宋体"/>
              <w:sz w:val="28"/>
              <w:szCs w:val="28"/>
            </w:rPr>
            <w:t>目录</w:t>
          </w:r>
          <w:bookmarkEnd w:id="0"/>
        </w:p>
        <w:p w14:paraId="695348E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TOC \o "1-1" \h \u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_Toc9646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rPr>
            <w:t>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_Toc9646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F559E1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_Toc9071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kern w:val="2"/>
              <w:sz w:val="24"/>
              <w:szCs w:val="24"/>
              <w:lang w:val="en-US" w:eastAsia="zh-CN" w:bidi="ar-SA"/>
            </w:rPr>
            <w:t>招聘要求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11F08A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_Toc32318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1.中石油深圳新能源研究院有限公司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12CFDD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2.华北中石油国际事业有限公司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84F784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_Toc22675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3.中国石油集团安全环保技术研究院有限公司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3D6EE8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_Toc14096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4.中国石油呼和浩特石化公司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B364D92">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_Toc7599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5.长庆石化公司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904D51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_Toc29953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6.中国石油西部钻探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DDA07D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_Toc22827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7.中国石油辽河油田公司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E7B7CD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_Toc2870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8.独山子石化公司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91E39D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_Toc17069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9.中国石油吉林石化公司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_Toc17069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21E260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_Toc14324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10.中国石油集团渤海钻探工程有限公司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_Toc14324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DBC4AE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_Toc14280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11.新疆油田公司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6EC802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_Toc16704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12.中国石油天然气股份有限公司大庆化工研究中心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55B1BC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_Toc21036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13.中国石油吐哈油田公司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_Toc21036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761207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_Toc32478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14.宁夏销售分公司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C64F60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_Toc25620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15.新疆销售公司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8C8973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_Toc5503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16.重庆销售分公司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78B135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_Toc13643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17.四川销售分公司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2BFBE42">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_Toc29746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18.贵州销售分公司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CF73B5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_Toc27976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19.西藏销售分公司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_Toc27976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0F82D0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_Toc28311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20.江苏销售分公司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B145E4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_Toc15145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21.浙江销售分公司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_Toc15145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0F525C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_Toc24929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22.安徽销售分公司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BEED7FE">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_Toc4766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23.福建销售分公司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E50FF2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_Toc31784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24.江西销售分公司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F3C76D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_Toc19706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25.山东销售分公司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EB8B6B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_Toc25249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26.河南销售分公司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FC0B5A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_Toc14344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27.湖南销售分公司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FA2ABB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_Toc10414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28.石油化工研究院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E0CCCB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_Toc10330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29.中石油（上海）新材料研究院有限公司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8CDF93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_Toc2029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30.蓝海新材料（通州湾）有限责任公司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874267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_Toc4898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31.昆仑能源有限公司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F3204C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_Toc25254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32.中国石油国际事业有限公司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669C95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_Toc5088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33.西部钻探工程有限公司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768059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_Toc1869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34.长城钻探工程有限公司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FD2BCC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_Toc9317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35.渤海钻探工程有限公司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_Toc9317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C59B52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36.川庆钻探工程有限公司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DE11F8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_Toc16887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37.东方地球物理勘探有限责任公司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44FC8F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_Toc25687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38.海洋工程有限公司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DE5E00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_Toc20638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39.管道局工程有限公司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EE82C0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_Toc18047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40.辽河油田分公司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8B50F2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_Toc21993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41.长庆油田分公司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4679D7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_Toc12534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42.塔里木油田分公司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A3B564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_Toc11935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43.新疆油田分公司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F3199C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_Toc18725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44.西南油气田分公司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_Toc18725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1487B5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_Toc16189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45.吉林油田分公司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_Toc16189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3BE0E8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_Toc19306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46. 大港油田分公司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_Toc19306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B2C11A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_Toc23861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47.青海油田分公司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2A948EE">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_Toc16335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48.华北油田分公司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97DAC2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_Toc24387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49.玉门油田分公司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_Toc24387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005907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_Toc15760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50.中石油煤层气有限责任公司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0FA8D0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_Toc30042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51.南方石油勘探开发有限责任公司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D64FC1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_Toc31707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52.中油国际管道公司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D685DB2">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_Toc11501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53.勘探开发研究院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31B1D5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_Toc8548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54.大庆石化分公司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1530C7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_Toc27819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55.吉林石化分公司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DC9D4E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_Toc4548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56.抚顺石化分公司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58679E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_Toc19168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57.辽阳石化分公司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6F326B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_Toc11972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58.兰州石化分公司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D6DC1C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_Toc31772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59.独山子石化分公司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C3D76F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_Toc29950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60.乌鲁木齐石化分公司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FB63ED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_Toc17355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61.宁夏石化分公司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480386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_Toc22135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62.大连石化分公司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AA0AC0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_Toc24298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63.大连西太平洋石油化工有限公司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004B9A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_Toc2849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64.锦州石化分公司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4AD42F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_Toc24824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65.锦西石化分公司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2B78B6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_Toc3693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66.大庆炼化分公司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B307BE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_Toc32209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67.哈尔滨石化分公司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B0209C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_Toc31306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68.广西石化分公司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D0EB8C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_Toc20257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69.四川石化公司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DEE8A9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_Toc13128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70.广东石化有限责任公司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024F31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_Toc23168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71.中石油云南石化有限公司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ABB3B3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_Toc14014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72.大港石化分公司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E50E80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_Toc1412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73.华北石化分公司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B10746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_Toc8988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74.呼和浩特石化分公司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FD03F2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_Toc20298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75.辽河石化分公司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A3537A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_Toc5073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76.中石油克拉玛依石化有限责任公司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028509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_Toc9017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77.庆阳石化分公司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B7E6CF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_Toc30067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78.燃料油公司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AD0706F">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_Toc30494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79.润滑油分公司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_Toc30494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B556378">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_Toc23559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80.东北化工销售分公司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111914E">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_Toc14020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81.西北化工销售分公司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3D1886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_Toc29845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82.华东化工销售分公司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4AC35A4">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_Toc20921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83.北京化工销售运营中心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F6CD25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_Toc13432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84.华南化工销售分公司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B0BECB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_Toc9191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85.西南化工销售分公司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F99051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_Toc15366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86.东北销售分公司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E993CD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_Toc30746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87.上海销售分公司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9163EC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_Toc20345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88.广东销售分公司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_Toc20345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56D807F">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_Toc7098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89.辽宁销售分公司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087008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_Toc8271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90.吉林销售分公司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AF8C334">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_Toc30006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91.黑龙江销售分公司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180D68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_Toc12920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92.天津销售分公司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1F5F00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_Toc23293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93.新能源开发与利用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282E89E">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_Toc17409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94.甘肃销售分公司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5B32CE11">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_Toc5870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95.新疆销售公司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0E5020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_Toc4904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96.大庆钻探工程有限公司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86FC893">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_Toc8876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97.中国石油工程建设有限公司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E2D985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_Toc32248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98.中国寰球工程有限公司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5A81E9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_Toc19262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99.中国昆仑工程有限公司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_Toc19262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EEB172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_Toc4063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100.中石油（北京）项目管理有限公司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442D4E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_Toc7892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101.中国石油技术开发有限公司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6B0831BC">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_Toc29917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102.规划总院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F06DC1D">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_Toc23991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103.经济技术研究院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7D0AD0B">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_Toc18236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104.工程技术研究院有限公司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9E1932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_Toc12198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105.安全环保技术研究院有限公司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646AC80">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_Toc5102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106.工程材料研究院有限公司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8519BF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_Toc10543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107.昆仑数智科技有限责任公司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F28E447">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_Toc4876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108.中国石油集团管理干部学院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3EFFCD3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_Toc18633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109.石油工业出版社有限公司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79806135">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_Toc15618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110.中国石油物资有限公司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6561729">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_Toc4535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111.昆仑物流有限公司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E718D72">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_Toc27246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112.中国华油集团有限公司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145E689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_Toc23285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113.装备制造创新中心（北京石油机械有限公司）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0284F2DA">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_Toc23495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114.昆仑银行股份有限公司</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_Toc23495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2BF81E66">
          <w:pPr>
            <w:pStyle w:val="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_Toc23245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bCs/>
              <w:sz w:val="24"/>
              <w:szCs w:val="24"/>
              <w:lang w:val="en-US" w:eastAsia="zh-CN"/>
            </w:rPr>
            <w:t>必看事项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fldChar w:fldCharType="end"/>
          </w:r>
        </w:p>
        <w:p w14:paraId="400FA8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eastAsia="黑体" w:cs="Times New Roman"/>
              <w:kern w:val="2"/>
              <w:sz w:val="21"/>
              <w:szCs w:val="24"/>
              <w:lang w:val="en-US" w:eastAsia="zh-CN" w:bidi="ar-SA"/>
            </w:rPr>
          </w:pPr>
          <w:r>
            <w:rPr>
              <w:rFonts w:hint="default" w:ascii="Times New Roman" w:hAnsi="Times New Roman" w:eastAsia="黑体" w:cs="Times New Roman"/>
              <w:szCs w:val="24"/>
              <w:lang w:val="en-US" w:eastAsia="zh-CN"/>
            </w:rPr>
            <w:fldChar w:fldCharType="end"/>
          </w:r>
        </w:p>
      </w:sdtContent>
    </w:sdt>
    <w:p w14:paraId="5DA355B0">
      <w:pPr>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br w:type="page"/>
      </w:r>
    </w:p>
    <w:p w14:paraId="2FBFDD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宋体" w:hAnsi="宋体" w:eastAsia="宋体" w:cstheme="minorBidi"/>
          <w:kern w:val="2"/>
          <w:sz w:val="28"/>
          <w:szCs w:val="28"/>
          <w:lang w:val="en-US" w:eastAsia="zh-CN" w:bidi="ar-SA"/>
        </w:rPr>
      </w:pPr>
      <w:bookmarkStart w:id="1" w:name="_Toc9071"/>
      <w:r>
        <w:rPr>
          <w:rFonts w:hint="eastAsia" w:ascii="宋体" w:hAnsi="宋体" w:eastAsia="宋体" w:cstheme="minorBidi"/>
          <w:kern w:val="2"/>
          <w:sz w:val="28"/>
          <w:szCs w:val="28"/>
          <w:lang w:val="en-US" w:eastAsia="zh-CN" w:bidi="ar-SA"/>
        </w:rPr>
        <w:t>招聘要求</w:t>
      </w:r>
      <w:bookmarkEnd w:id="1"/>
    </w:p>
    <w:p w14:paraId="706F4E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一、应聘基本条件和要求</w:t>
      </w:r>
    </w:p>
    <w:p w14:paraId="15C177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（一）基本条件</w:t>
      </w:r>
    </w:p>
    <w:p w14:paraId="6E1FF91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高校毕业生招聘主要面向2026届高校毕业生，以及符合报名条件并取得教育部留学服务中心学历学位认证的留学回国人员；未落实工作单位，档案、组织关系仍保留在原毕业院校的2025届毕业生也可报名。要求品行端正，遵纪守法，热爱石油事业，认同中国石油企业文化和价值观；身心健康，能适应岗位工作；所学专业符合招聘岗位要求，满足招聘单位业务发展需要；学习成绩优良，2026年8月31日前取得符合用人单位入职要求的学历学位证书等。</w:t>
      </w:r>
    </w:p>
    <w:p w14:paraId="6B1F29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（二）年龄要求</w:t>
      </w:r>
    </w:p>
    <w:p w14:paraId="43A638E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截至2026年8月31日，博士研究生年龄不超过35岁、硕士研究生年龄不超过30岁、本科及职业学院毕业生年龄不超过26岁。</w:t>
      </w:r>
    </w:p>
    <w:p w14:paraId="0F3854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（三）外语水平要求</w:t>
      </w:r>
    </w:p>
    <w:p w14:paraId="58EE4C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内应届本科毕业生的大学英语四级考试成绩不少于425分，研究生的大学英语六级考试成绩不少于425分；本科生和研究生第一外语为英语以外语种的，其外语水平应分别达到相应标准；外语专业毕业生应具有专业最高等级水平。</w:t>
      </w:r>
    </w:p>
    <w:p w14:paraId="72A1D0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留学生按照报名的外语种类，根据招聘单位工作需要，参加中国石油考试中心外语水平考试，其中，英语水平考试不低于500分，俄语、法语、西语、日语不低于80分。</w:t>
      </w:r>
    </w:p>
    <w:p w14:paraId="0B519B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非外语专业的国内毕业生和留学生也可提供个人两年内取得的官方外语考试成绩证明，英语成绩新托福不低于70分、雅思不低于6.0分、领思不低于160分、托业不低于785分，小语种需提供相应证明。</w:t>
      </w:r>
    </w:p>
    <w:p w14:paraId="291A17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上述均为应聘资格基本要求，具体应聘条件以各招聘单位发布的岗位招聘信息为准。</w:t>
      </w:r>
    </w:p>
    <w:p w14:paraId="6599C9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（四）优才范围</w:t>
      </w:r>
    </w:p>
    <w:p w14:paraId="51AE79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符合招聘岗位报名要求，达到下列条件之一的，免予参加通用能力考试，经单位综合考评后择优录用。</w:t>
      </w:r>
    </w:p>
    <w:p w14:paraId="67A6EC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1．2025年泰晤士高等教育世界大学排名前50名高校的硕士研究生或泰晤士高等教育世界大学排名中国内地排名前10名高校的毕业生；</w:t>
      </w:r>
    </w:p>
    <w:p w14:paraId="7096D4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2．国内高校所在学科达到教育部学科评估结果为A+的毕业生；</w:t>
      </w:r>
    </w:p>
    <w:p w14:paraId="1612C8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获得专业领域社会影响力较大的国家级大学生竞赛奖项的硕士研究生：获得过全国油气地质大赛一等奖及以上的硕士研究生，中国石油工程设计大赛一等奖及以上的硕士研究生；全国大学生化工设计竞赛一等奖及以上的硕士研究生；全国大学生勘探地球物理（软件开发）大赛一等奖及以上的硕士研究生；</w:t>
      </w:r>
    </w:p>
    <w:p w14:paraId="7DE3FD3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4．获得过王涛英才奖学金的毕业生或两次获得过国家奖学金的硕士研究生；</w:t>
      </w:r>
    </w:p>
    <w:p w14:paraId="6054E38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5．两次评选为普通高校省级“三好学生”“优秀学生干部”的硕士研究生；</w:t>
      </w:r>
    </w:p>
    <w:p w14:paraId="13AD721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6．博士研究生。</w:t>
      </w:r>
    </w:p>
    <w:p w14:paraId="7339A7C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（五）同等条件优先录用范围</w:t>
      </w:r>
    </w:p>
    <w:p w14:paraId="085135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1．西藏、青海、新疆三省（区）及四川、云南、甘肃三省涉藏州县的；</w:t>
      </w:r>
    </w:p>
    <w:p w14:paraId="2B1275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2．脱贫家庭、低保家庭、零就业家庭以及有残疾但符合招聘岗位条件的；</w:t>
      </w:r>
    </w:p>
    <w:p w14:paraId="30513DB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3．部队服兵役两年以上的。</w:t>
      </w:r>
    </w:p>
    <w:p w14:paraId="32EFBE9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黑体" w:hAnsi="黑体" w:eastAsia="黑体" w:cs="黑体"/>
          <w:sz w:val="24"/>
          <w:szCs w:val="24"/>
          <w:lang w:val="en-US" w:eastAsia="zh-CN"/>
        </w:rPr>
      </w:pPr>
      <w:bookmarkStart w:id="173" w:name="_GoBack"/>
      <w:r>
        <w:rPr>
          <w:rFonts w:hint="eastAsia" w:ascii="黑体" w:hAnsi="黑体" w:eastAsia="黑体" w:cs="黑体"/>
          <w:sz w:val="24"/>
          <w:szCs w:val="24"/>
          <w:lang w:val="en-US" w:eastAsia="zh-CN"/>
        </w:rPr>
        <w:t>二、招聘程序</w:t>
      </w:r>
    </w:p>
    <w:bookmarkEnd w:id="173"/>
    <w:p w14:paraId="553E652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（一）学生网上报名</w:t>
      </w:r>
    </w:p>
    <w:p w14:paraId="001DB5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中国石油各招聘单位的高校毕业生招聘信息均通过招聘平台发布，无其他报名方式。</w:t>
      </w:r>
    </w:p>
    <w:p w14:paraId="65099C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应聘毕业生应通过平台查询招聘信息，在线填写简历和申请应聘。</w:t>
      </w:r>
    </w:p>
    <w:p w14:paraId="0654BA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每名毕业生最多可应聘2家招聘单位。</w:t>
      </w:r>
    </w:p>
    <w:p w14:paraId="5CA9F98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报名时间2025年9月15日至10月21日。</w:t>
      </w:r>
    </w:p>
    <w:p w14:paraId="5C331C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（二）应聘资格审查</w:t>
      </w:r>
    </w:p>
    <w:p w14:paraId="473EFA1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报名结束后，各招聘单位按照应聘基本条件以及招聘岗位具体条件对应聘毕业生进行资格审查，确定参加通用能力考试名单。资格审查未通过的，各招聘单位及时通知本人。</w:t>
      </w:r>
    </w:p>
    <w:p w14:paraId="596BCF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（三）通用能力考试</w:t>
      </w:r>
    </w:p>
    <w:p w14:paraId="72F803B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资格审查通过的毕业生参加通用能力考试，具体考试信息以中国石油招聘平台发布的考试公告为准。</w:t>
      </w:r>
    </w:p>
    <w:p w14:paraId="61DBE0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考试委托第三方考试服务机构组织实施。</w:t>
      </w:r>
    </w:p>
    <w:p w14:paraId="7FDD92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本次秋季招聘采用线下集中上机考试的形式。</w:t>
      </w:r>
    </w:p>
    <w:p w14:paraId="7808F46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（四）公布入围名单</w:t>
      </w:r>
    </w:p>
    <w:p w14:paraId="3DB5A79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国石油考试中心按照各招聘单位方案中确定的入围比例，根据通用能力考试成绩对各岗位进行排序，确定入围名单，并在招聘平台统一发布，公示期为5天。入围人选按考生姓名音序排列，排名不分先后，具有同等资格。</w:t>
      </w:r>
    </w:p>
    <w:p w14:paraId="66EB31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（五）人才测评和专业测试</w:t>
      </w:r>
    </w:p>
    <w:p w14:paraId="50ECD5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根据招聘岗位需求，招聘单位自主决定对获得入围资格的毕业生进行人才测评和专业测试。工作有需要的，开展背景调查。</w:t>
      </w:r>
    </w:p>
    <w:p w14:paraId="694D41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（六）招聘单位面试考核</w:t>
      </w:r>
    </w:p>
    <w:p w14:paraId="5E820C3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各招聘单位自行组织实施面试考核，具体方式、时间安排以单位通知为准。</w:t>
      </w:r>
    </w:p>
    <w:p w14:paraId="07393D3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（七）公示拟录用及递补名单</w:t>
      </w:r>
    </w:p>
    <w:p w14:paraId="795093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各单位根据人才测评、专业测试和面试结果，综合确定拟录用及递补人员名单。拟录用人员与递补人员同步公示，公示期为5天。</w:t>
      </w:r>
    </w:p>
    <w:p w14:paraId="044F847D">
      <w:pP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br w:type="page"/>
      </w:r>
    </w:p>
    <w:p w14:paraId="12335A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cs="Times New Roman"/>
          <w:sz w:val="24"/>
          <w:szCs w:val="24"/>
          <w:lang w:val="en-US" w:eastAsia="zh-CN"/>
        </w:rPr>
      </w:pPr>
      <w:bookmarkStart w:id="2" w:name="_Toc32318"/>
      <w:r>
        <w:rPr>
          <w:rFonts w:hint="eastAsia"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lang w:val="en-US" w:eastAsia="zh-CN"/>
        </w:rPr>
        <w:t>中石油深圳新能源研究院有限公司</w:t>
      </w:r>
      <w:bookmarkEnd w:id="2"/>
    </w:p>
    <w:p w14:paraId="142A87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简历投递邮</w:t>
      </w:r>
      <w:r>
        <w:rPr>
          <w:rFonts w:hint="eastAsia" w:ascii="Times New Roman" w:hAnsi="Times New Roman" w:cs="Times New Roman"/>
          <w:sz w:val="24"/>
          <w:szCs w:val="24"/>
          <w:lang w:val="en-US" w:eastAsia="zh-CN"/>
        </w:rPr>
        <w:t>箱：</w:t>
      </w:r>
      <w:r>
        <w:rPr>
          <w:rFonts w:hint="default" w:ascii="Times New Roman" w:hAnsi="Times New Roman" w:cs="Times New Roman"/>
          <w:sz w:val="24"/>
          <w:szCs w:val="24"/>
          <w:lang w:val="en-US" w:eastAsia="zh-CN"/>
        </w:rPr>
        <w:t>szyjy@petrochina.com.cn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截止日</w:t>
      </w:r>
      <w:r>
        <w:rPr>
          <w:rFonts w:hint="eastAsia" w:ascii="Times New Roman" w:hAnsi="Times New Roman" w:cs="Times New Roman"/>
          <w:sz w:val="24"/>
          <w:szCs w:val="24"/>
          <w:lang w:val="en-US" w:eastAsia="zh-CN"/>
        </w:rPr>
        <w:t>期：</w:t>
      </w:r>
      <w:r>
        <w:rPr>
          <w:rFonts w:hint="default" w:ascii="Times New Roman" w:hAnsi="Times New Roman" w:cs="Times New Roman"/>
          <w:sz w:val="24"/>
          <w:szCs w:val="24"/>
          <w:lang w:val="en-US" w:eastAsia="zh-CN"/>
        </w:rPr>
        <w:t>2025-10-20</w:t>
      </w:r>
      <w:r>
        <w:rPr>
          <w:rFonts w:hint="eastAsia" w:ascii="Times New Roman" w:hAnsi="Times New Roman" w:cs="Times New Roman"/>
          <w:sz w:val="24"/>
          <w:szCs w:val="24"/>
          <w:lang w:val="en-US" w:eastAsia="zh-CN"/>
        </w:rPr>
        <w:t>。</w:t>
      </w:r>
    </w:p>
    <w:p w14:paraId="5607BD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工作地点：深圳市</w:t>
      </w:r>
      <w:r>
        <w:rPr>
          <w:rFonts w:hint="eastAsia" w:ascii="Times New Roman" w:hAnsi="Times New Roman" w:cs="Times New Roman"/>
          <w:sz w:val="24"/>
          <w:szCs w:val="24"/>
          <w:lang w:val="en-US" w:eastAsia="zh-CN"/>
        </w:rPr>
        <w:t>。</w:t>
      </w:r>
    </w:p>
    <w:p w14:paraId="0BCCF5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lang w:val="en-US" w:eastAsia="zh-CN"/>
        </w:rPr>
        <w:t>（3）</w:t>
      </w:r>
    </w:p>
    <w:tbl>
      <w:tblPr>
        <w:tblStyle w:val="8"/>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605"/>
        <w:gridCol w:w="1056"/>
        <w:gridCol w:w="5481"/>
      </w:tblGrid>
      <w:tr w14:paraId="3B0A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Align w:val="center"/>
          </w:tcPr>
          <w:p w14:paraId="5C2B06C2">
            <w:pPr>
              <w:bidi w:val="0"/>
              <w:jc w:val="center"/>
              <w:rPr>
                <w:rFonts w:hint="default"/>
                <w:sz w:val="24"/>
                <w:szCs w:val="24"/>
                <w:lang w:val="en-US" w:eastAsia="zh-CN"/>
              </w:rPr>
            </w:pPr>
            <w:r>
              <w:rPr>
                <w:rFonts w:hint="eastAsia"/>
                <w:sz w:val="24"/>
                <w:szCs w:val="24"/>
                <w:lang w:val="en-US" w:eastAsia="zh-CN"/>
              </w:rPr>
              <w:t>学历</w:t>
            </w:r>
          </w:p>
        </w:tc>
        <w:tc>
          <w:tcPr>
            <w:tcW w:w="2605" w:type="dxa"/>
            <w:vAlign w:val="center"/>
          </w:tcPr>
          <w:p w14:paraId="17448565">
            <w:pPr>
              <w:bidi w:val="0"/>
              <w:jc w:val="center"/>
              <w:rPr>
                <w:rFonts w:hint="default"/>
                <w:sz w:val="24"/>
                <w:szCs w:val="24"/>
                <w:lang w:val="en-US" w:eastAsia="zh-CN"/>
              </w:rPr>
            </w:pPr>
            <w:r>
              <w:rPr>
                <w:rFonts w:hint="default"/>
                <w:sz w:val="24"/>
                <w:szCs w:val="24"/>
                <w:lang w:val="en-US" w:eastAsia="zh-CN"/>
              </w:rPr>
              <w:t>招聘岗位</w:t>
            </w:r>
          </w:p>
        </w:tc>
        <w:tc>
          <w:tcPr>
            <w:tcW w:w="1056" w:type="dxa"/>
            <w:vAlign w:val="center"/>
          </w:tcPr>
          <w:p w14:paraId="25258D86">
            <w:pPr>
              <w:bidi w:val="0"/>
              <w:jc w:val="center"/>
              <w:rPr>
                <w:rFonts w:hint="default"/>
                <w:sz w:val="24"/>
                <w:szCs w:val="24"/>
                <w:lang w:val="en-US" w:eastAsia="zh-CN"/>
              </w:rPr>
            </w:pPr>
            <w:r>
              <w:rPr>
                <w:rFonts w:hint="default"/>
                <w:sz w:val="24"/>
                <w:szCs w:val="24"/>
                <w:lang w:val="en-US" w:eastAsia="zh-CN"/>
              </w:rPr>
              <w:t>数量</w:t>
            </w:r>
          </w:p>
        </w:tc>
        <w:tc>
          <w:tcPr>
            <w:tcW w:w="5481" w:type="dxa"/>
            <w:vAlign w:val="center"/>
          </w:tcPr>
          <w:p w14:paraId="3A1484CC">
            <w:pPr>
              <w:bidi w:val="0"/>
              <w:jc w:val="center"/>
              <w:rPr>
                <w:rFonts w:hint="default"/>
                <w:sz w:val="24"/>
                <w:szCs w:val="24"/>
                <w:lang w:val="en-US" w:eastAsia="zh-CN"/>
              </w:rPr>
            </w:pPr>
            <w:r>
              <w:rPr>
                <w:rFonts w:hint="default"/>
                <w:sz w:val="24"/>
                <w:szCs w:val="24"/>
                <w:lang w:val="en-US" w:eastAsia="zh-CN"/>
              </w:rPr>
              <w:t>专业</w:t>
            </w:r>
          </w:p>
        </w:tc>
      </w:tr>
      <w:tr w14:paraId="7E9A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restart"/>
            <w:vAlign w:val="center"/>
          </w:tcPr>
          <w:p w14:paraId="53F547F2">
            <w:pPr>
              <w:bidi w:val="0"/>
              <w:jc w:val="center"/>
              <w:rPr>
                <w:rFonts w:hint="eastAsia" w:eastAsiaTheme="minorEastAsia"/>
                <w:sz w:val="24"/>
                <w:szCs w:val="24"/>
                <w:lang w:val="en-US" w:eastAsia="zh-CN"/>
              </w:rPr>
            </w:pPr>
            <w:r>
              <w:rPr>
                <w:rFonts w:hint="eastAsia"/>
                <w:sz w:val="24"/>
                <w:szCs w:val="24"/>
                <w:lang w:val="en-US" w:eastAsia="zh-CN"/>
              </w:rPr>
              <w:t>博士研究生</w:t>
            </w:r>
          </w:p>
        </w:tc>
        <w:tc>
          <w:tcPr>
            <w:tcW w:w="2605" w:type="dxa"/>
            <w:vAlign w:val="center"/>
          </w:tcPr>
          <w:p w14:paraId="068DE85C">
            <w:pPr>
              <w:bidi w:val="0"/>
              <w:jc w:val="center"/>
              <w:rPr>
                <w:rFonts w:hint="default"/>
                <w:sz w:val="24"/>
                <w:szCs w:val="24"/>
                <w:lang w:val="en-US" w:eastAsia="zh-CN"/>
              </w:rPr>
            </w:pPr>
            <w:r>
              <w:rPr>
                <w:rFonts w:hint="default"/>
                <w:sz w:val="24"/>
                <w:szCs w:val="24"/>
              </w:rPr>
              <w:t>新材料研究</w:t>
            </w:r>
          </w:p>
        </w:tc>
        <w:tc>
          <w:tcPr>
            <w:tcW w:w="1056" w:type="dxa"/>
            <w:vAlign w:val="center"/>
          </w:tcPr>
          <w:p w14:paraId="0A63DA3E">
            <w:pPr>
              <w:bidi w:val="0"/>
              <w:jc w:val="center"/>
              <w:rPr>
                <w:rFonts w:hint="default"/>
                <w:sz w:val="24"/>
                <w:szCs w:val="24"/>
                <w:lang w:val="en-US" w:eastAsia="zh-CN"/>
              </w:rPr>
            </w:pPr>
            <w:r>
              <w:rPr>
                <w:rFonts w:hint="default" w:ascii="Times New Roman" w:hAnsi="Times New Roman" w:cs="Times New Roman"/>
                <w:sz w:val="24"/>
                <w:szCs w:val="24"/>
              </w:rPr>
              <w:t>3</w:t>
            </w:r>
          </w:p>
        </w:tc>
        <w:tc>
          <w:tcPr>
            <w:tcW w:w="5481" w:type="dxa"/>
            <w:vAlign w:val="center"/>
          </w:tcPr>
          <w:p w14:paraId="40A1B43C">
            <w:pPr>
              <w:bidi w:val="0"/>
              <w:jc w:val="center"/>
              <w:rPr>
                <w:rFonts w:hint="default"/>
                <w:sz w:val="24"/>
                <w:szCs w:val="24"/>
              </w:rPr>
            </w:pPr>
            <w:r>
              <w:rPr>
                <w:rFonts w:hint="default"/>
                <w:sz w:val="24"/>
                <w:szCs w:val="24"/>
              </w:rPr>
              <w:t>化学工程与技术、化学工程</w:t>
            </w:r>
            <w:r>
              <w:rPr>
                <w:rFonts w:hint="eastAsia"/>
                <w:sz w:val="24"/>
                <w:szCs w:val="24"/>
                <w:lang w:eastAsia="zh-CN"/>
              </w:rPr>
              <w:t>、</w:t>
            </w:r>
            <w:r>
              <w:rPr>
                <w:rFonts w:hint="default"/>
                <w:sz w:val="24"/>
                <w:szCs w:val="24"/>
              </w:rPr>
              <w:t>化学工艺</w:t>
            </w:r>
            <w:r>
              <w:rPr>
                <w:rFonts w:hint="eastAsia"/>
                <w:sz w:val="24"/>
                <w:szCs w:val="24"/>
                <w:lang w:eastAsia="zh-CN"/>
              </w:rPr>
              <w:t>、</w:t>
            </w:r>
            <w:r>
              <w:rPr>
                <w:rFonts w:hint="default"/>
                <w:sz w:val="24"/>
                <w:szCs w:val="24"/>
              </w:rPr>
              <w:t>环境科学与工程</w:t>
            </w:r>
            <w:r>
              <w:rPr>
                <w:rFonts w:hint="eastAsia"/>
                <w:sz w:val="24"/>
                <w:szCs w:val="24"/>
                <w:lang w:eastAsia="zh-CN"/>
              </w:rPr>
              <w:t>、</w:t>
            </w:r>
            <w:r>
              <w:rPr>
                <w:rFonts w:hint="default"/>
                <w:sz w:val="24"/>
                <w:szCs w:val="24"/>
              </w:rPr>
              <w:t>环境工程</w:t>
            </w:r>
          </w:p>
        </w:tc>
      </w:tr>
      <w:tr w14:paraId="790C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continue"/>
            <w:vAlign w:val="center"/>
          </w:tcPr>
          <w:p w14:paraId="3C72DFC7">
            <w:pPr>
              <w:bidi w:val="0"/>
              <w:jc w:val="center"/>
              <w:rPr>
                <w:rFonts w:hint="eastAsia"/>
                <w:sz w:val="24"/>
                <w:szCs w:val="24"/>
                <w:lang w:val="en-US" w:eastAsia="zh-CN"/>
              </w:rPr>
            </w:pPr>
          </w:p>
        </w:tc>
        <w:tc>
          <w:tcPr>
            <w:tcW w:w="2605" w:type="dxa"/>
            <w:vAlign w:val="center"/>
          </w:tcPr>
          <w:p w14:paraId="79280B30">
            <w:pPr>
              <w:bidi w:val="0"/>
              <w:jc w:val="center"/>
              <w:rPr>
                <w:rFonts w:hint="default"/>
                <w:sz w:val="24"/>
                <w:szCs w:val="24"/>
                <w:lang w:val="en-US" w:eastAsia="zh-CN"/>
              </w:rPr>
            </w:pPr>
            <w:r>
              <w:rPr>
                <w:rFonts w:hint="eastAsia"/>
                <w:sz w:val="24"/>
                <w:szCs w:val="24"/>
                <w:lang w:val="en-US" w:eastAsia="zh-CN"/>
              </w:rPr>
              <w:t>氢能与燃料电池研发</w:t>
            </w:r>
          </w:p>
        </w:tc>
        <w:tc>
          <w:tcPr>
            <w:tcW w:w="1056" w:type="dxa"/>
            <w:vAlign w:val="center"/>
          </w:tcPr>
          <w:p w14:paraId="3223F78D">
            <w:pPr>
              <w:bidi w:val="0"/>
              <w:jc w:val="center"/>
              <w:rPr>
                <w:rFonts w:hint="default"/>
                <w:sz w:val="24"/>
                <w:szCs w:val="24"/>
                <w:lang w:val="en-US" w:eastAsia="zh-CN"/>
              </w:rPr>
            </w:pPr>
            <w:r>
              <w:rPr>
                <w:rFonts w:hint="default" w:ascii="Times New Roman" w:hAnsi="Times New Roman" w:cs="Times New Roman"/>
                <w:sz w:val="24"/>
                <w:szCs w:val="24"/>
                <w:lang w:val="en-US" w:eastAsia="zh-CN"/>
              </w:rPr>
              <w:t>5</w:t>
            </w:r>
          </w:p>
        </w:tc>
        <w:tc>
          <w:tcPr>
            <w:tcW w:w="5481" w:type="dxa"/>
            <w:vAlign w:val="center"/>
          </w:tcPr>
          <w:p w14:paraId="2B48E50B">
            <w:pPr>
              <w:bidi w:val="0"/>
              <w:jc w:val="center"/>
              <w:rPr>
                <w:rFonts w:hint="default"/>
                <w:sz w:val="24"/>
                <w:szCs w:val="24"/>
                <w:lang w:val="en-US" w:eastAsia="zh-CN"/>
              </w:rPr>
            </w:pPr>
            <w:r>
              <w:rPr>
                <w:rFonts w:hint="default"/>
                <w:sz w:val="24"/>
                <w:szCs w:val="24"/>
                <w:lang w:val="en-US" w:eastAsia="zh-CN"/>
              </w:rPr>
              <w:t>化学工程与工艺</w:t>
            </w:r>
            <w:r>
              <w:rPr>
                <w:rFonts w:hint="eastAsia"/>
                <w:sz w:val="24"/>
                <w:szCs w:val="24"/>
                <w:lang w:val="en-US" w:eastAsia="zh-CN"/>
              </w:rPr>
              <w:t>、</w:t>
            </w:r>
            <w:r>
              <w:rPr>
                <w:rFonts w:hint="default"/>
                <w:sz w:val="24"/>
                <w:szCs w:val="24"/>
                <w:lang w:val="en-US" w:eastAsia="zh-CN"/>
              </w:rPr>
              <w:t>化学工程</w:t>
            </w:r>
            <w:r>
              <w:rPr>
                <w:rFonts w:hint="eastAsia"/>
                <w:sz w:val="24"/>
                <w:szCs w:val="24"/>
                <w:lang w:val="en-US" w:eastAsia="zh-CN"/>
              </w:rPr>
              <w:t>、</w:t>
            </w:r>
            <w:r>
              <w:rPr>
                <w:rFonts w:hint="default"/>
                <w:sz w:val="24"/>
                <w:szCs w:val="24"/>
                <w:lang w:val="en-US" w:eastAsia="zh-CN"/>
              </w:rPr>
              <w:t>化学工艺</w:t>
            </w:r>
            <w:r>
              <w:rPr>
                <w:rFonts w:hint="eastAsia"/>
                <w:sz w:val="24"/>
                <w:szCs w:val="24"/>
                <w:lang w:val="en-US" w:eastAsia="zh-CN"/>
              </w:rPr>
              <w:t>、</w:t>
            </w:r>
            <w:r>
              <w:rPr>
                <w:rFonts w:hint="default"/>
                <w:sz w:val="24"/>
                <w:szCs w:val="24"/>
                <w:lang w:val="en-US" w:eastAsia="zh-CN"/>
              </w:rPr>
              <w:t>化学工程与技术</w:t>
            </w:r>
          </w:p>
        </w:tc>
      </w:tr>
      <w:tr w14:paraId="0FDB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Align w:val="center"/>
          </w:tcPr>
          <w:p w14:paraId="778A7C2E">
            <w:pPr>
              <w:bidi w:val="0"/>
              <w:jc w:val="center"/>
              <w:rPr>
                <w:rFonts w:hint="default"/>
                <w:sz w:val="24"/>
                <w:szCs w:val="24"/>
                <w:lang w:val="en-US" w:eastAsia="zh-CN"/>
              </w:rPr>
            </w:pPr>
            <w:r>
              <w:rPr>
                <w:rFonts w:hint="eastAsia"/>
                <w:sz w:val="24"/>
                <w:szCs w:val="24"/>
                <w:lang w:val="en-US" w:eastAsia="zh-CN"/>
              </w:rPr>
              <w:t>硕士研究生</w:t>
            </w:r>
          </w:p>
        </w:tc>
        <w:tc>
          <w:tcPr>
            <w:tcW w:w="2605" w:type="dxa"/>
            <w:vAlign w:val="center"/>
          </w:tcPr>
          <w:p w14:paraId="232E8D0B">
            <w:pPr>
              <w:bidi w:val="0"/>
              <w:jc w:val="center"/>
              <w:rPr>
                <w:rFonts w:hint="eastAsia"/>
                <w:sz w:val="24"/>
                <w:szCs w:val="24"/>
                <w:lang w:val="en-US" w:eastAsia="zh-CN"/>
              </w:rPr>
            </w:pPr>
            <w:r>
              <w:rPr>
                <w:rFonts w:hint="eastAsia"/>
                <w:sz w:val="24"/>
                <w:szCs w:val="24"/>
                <w:lang w:val="en-US" w:eastAsia="zh-CN"/>
              </w:rPr>
              <w:t>氢能与燃料电池研发</w:t>
            </w:r>
          </w:p>
        </w:tc>
        <w:tc>
          <w:tcPr>
            <w:tcW w:w="1056" w:type="dxa"/>
            <w:vAlign w:val="center"/>
          </w:tcPr>
          <w:p w14:paraId="52551752">
            <w:pPr>
              <w:bidi w:val="0"/>
              <w:jc w:val="center"/>
              <w:rPr>
                <w:rFonts w:hint="default"/>
                <w:sz w:val="24"/>
                <w:szCs w:val="24"/>
                <w:lang w:val="en-US" w:eastAsia="zh-CN"/>
              </w:rPr>
            </w:pPr>
            <w:r>
              <w:rPr>
                <w:rFonts w:hint="eastAsia" w:ascii="Times New Roman" w:hAnsi="Times New Roman" w:cs="Times New Roman"/>
                <w:sz w:val="24"/>
                <w:szCs w:val="24"/>
                <w:lang w:val="en-US" w:eastAsia="zh-CN"/>
              </w:rPr>
              <w:t>5</w:t>
            </w:r>
          </w:p>
        </w:tc>
        <w:tc>
          <w:tcPr>
            <w:tcW w:w="5481" w:type="dxa"/>
            <w:vAlign w:val="center"/>
          </w:tcPr>
          <w:p w14:paraId="7B277C4F">
            <w:pPr>
              <w:bidi w:val="0"/>
              <w:jc w:val="center"/>
              <w:rPr>
                <w:rFonts w:hint="default"/>
                <w:sz w:val="24"/>
                <w:szCs w:val="24"/>
                <w:lang w:val="en-US" w:eastAsia="zh-CN"/>
              </w:rPr>
            </w:pPr>
            <w:r>
              <w:rPr>
                <w:rFonts w:hint="default"/>
                <w:sz w:val="24"/>
                <w:szCs w:val="24"/>
                <w:lang w:val="en-US" w:eastAsia="zh-CN"/>
              </w:rPr>
              <w:t>化学工程与工艺</w:t>
            </w:r>
            <w:r>
              <w:rPr>
                <w:rFonts w:hint="eastAsia"/>
                <w:sz w:val="24"/>
                <w:szCs w:val="24"/>
                <w:lang w:val="en-US" w:eastAsia="zh-CN"/>
              </w:rPr>
              <w:t>、</w:t>
            </w:r>
            <w:r>
              <w:rPr>
                <w:rFonts w:hint="default"/>
                <w:sz w:val="24"/>
                <w:szCs w:val="24"/>
                <w:lang w:val="en-US" w:eastAsia="zh-CN"/>
              </w:rPr>
              <w:t>化学工程</w:t>
            </w:r>
            <w:r>
              <w:rPr>
                <w:rFonts w:hint="eastAsia"/>
                <w:sz w:val="24"/>
                <w:szCs w:val="24"/>
                <w:lang w:val="en-US" w:eastAsia="zh-CN"/>
              </w:rPr>
              <w:t>、</w:t>
            </w:r>
            <w:r>
              <w:rPr>
                <w:rFonts w:hint="default"/>
                <w:sz w:val="24"/>
                <w:szCs w:val="24"/>
                <w:lang w:val="en-US" w:eastAsia="zh-CN"/>
              </w:rPr>
              <w:t>化学工艺</w:t>
            </w:r>
            <w:r>
              <w:rPr>
                <w:rFonts w:hint="eastAsia"/>
                <w:sz w:val="24"/>
                <w:szCs w:val="24"/>
                <w:lang w:val="en-US" w:eastAsia="zh-CN"/>
              </w:rPr>
              <w:t>、</w:t>
            </w:r>
            <w:r>
              <w:rPr>
                <w:rFonts w:hint="default"/>
                <w:sz w:val="24"/>
                <w:szCs w:val="24"/>
                <w:lang w:val="en-US" w:eastAsia="zh-CN"/>
              </w:rPr>
              <w:t>化学工程与技术</w:t>
            </w:r>
          </w:p>
        </w:tc>
      </w:tr>
    </w:tbl>
    <w:p w14:paraId="684A02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 w:name="_Toc15"/>
      <w:r>
        <w:rPr>
          <w:rFonts w:hint="eastAsia" w:ascii="Times New Roman" w:hAnsi="Times New Roman" w:eastAsia="黑体" w:cs="Times New Roman"/>
          <w:sz w:val="24"/>
          <w:szCs w:val="24"/>
          <w:lang w:val="en-US" w:eastAsia="zh-CN"/>
        </w:rPr>
        <w:t>2.华北中石油国际事业有限公司</w:t>
      </w:r>
      <w:bookmarkEnd w:id="3"/>
    </w:p>
    <w:p w14:paraId="0DE5D6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w:t>
      </w:r>
      <w:r>
        <w:rPr>
          <w:rFonts w:hint="eastAsia" w:ascii="Times New Roman" w:hAnsi="Times New Roman" w:eastAsia="宋体" w:cs="Times New Roman"/>
          <w:sz w:val="24"/>
          <w:szCs w:val="24"/>
          <w:lang w:val="en-US" w:eastAsia="zh-CN"/>
        </w:rPr>
        <w:t>址：</w:t>
      </w:r>
      <w:r>
        <w:rPr>
          <w:rFonts w:hint="default" w:ascii="Times New Roman" w:hAnsi="Times New Roman" w:eastAsia="宋体" w:cs="Times New Roman"/>
          <w:sz w:val="24"/>
          <w:szCs w:val="24"/>
          <w:lang w:val="en-US" w:eastAsia="zh-CN"/>
        </w:rPr>
        <w:t>https://zhaopin.cnpc.com.cn/web/recruitInfolist.html?sessionid</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简历投递邮箱</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zhaopin1@chinaoil.com.cn</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截止日</w:t>
      </w:r>
      <w:r>
        <w:rPr>
          <w:rFonts w:hint="eastAsia" w:ascii="Times New Roman" w:hAnsi="Times New Roman" w:eastAsia="宋体" w:cs="Times New Roman"/>
          <w:sz w:val="24"/>
          <w:szCs w:val="24"/>
          <w:lang w:val="en-US" w:eastAsia="zh-CN"/>
        </w:rPr>
        <w:t>期：</w:t>
      </w:r>
      <w:r>
        <w:rPr>
          <w:rFonts w:hint="default" w:ascii="Times New Roman" w:hAnsi="Times New Roman" w:eastAsia="宋体" w:cs="Times New Roman"/>
          <w:sz w:val="24"/>
          <w:szCs w:val="24"/>
          <w:lang w:val="en-US" w:eastAsia="zh-CN"/>
        </w:rPr>
        <w:t>2025-10-21</w:t>
      </w:r>
      <w:r>
        <w:rPr>
          <w:rFonts w:hint="eastAsia" w:ascii="Times New Roman" w:hAnsi="Times New Roman" w:eastAsia="宋体" w:cs="Times New Roman"/>
          <w:sz w:val="24"/>
          <w:szCs w:val="24"/>
          <w:lang w:val="en-US" w:eastAsia="zh-CN"/>
        </w:rPr>
        <w:t>。</w:t>
      </w:r>
    </w:p>
    <w:p w14:paraId="220985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（2）工作地点：北京/大连/青岛/上海/广州/乌鲁木齐/海外</w:t>
      </w:r>
      <w:r>
        <w:rPr>
          <w:rFonts w:hint="eastAsia" w:ascii="Times New Roman" w:hAnsi="Times New Roman" w:eastAsia="宋体" w:cs="Times New Roman"/>
          <w:sz w:val="24"/>
          <w:szCs w:val="24"/>
          <w:lang w:val="en-US" w:eastAsia="zh-CN"/>
        </w:rPr>
        <w:t>。</w:t>
      </w:r>
    </w:p>
    <w:p w14:paraId="7798E6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358"/>
      </w:tblGrid>
      <w:tr w14:paraId="6A9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D96B224">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2B6788F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7ED3027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358" w:type="dxa"/>
            <w:vAlign w:val="center"/>
          </w:tcPr>
          <w:p w14:paraId="26E896B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F1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90AFE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130" w:type="dxa"/>
            <w:vAlign w:val="center"/>
          </w:tcPr>
          <w:p w14:paraId="5985F5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国际贸易</w:t>
            </w:r>
          </w:p>
        </w:tc>
        <w:tc>
          <w:tcPr>
            <w:tcW w:w="2131" w:type="dxa"/>
            <w:vAlign w:val="center"/>
          </w:tcPr>
          <w:p w14:paraId="52416B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358" w:type="dxa"/>
            <w:vAlign w:val="center"/>
          </w:tcPr>
          <w:p w14:paraId="565FB9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3D4D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6A8AA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69CB0C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市场分析</w:t>
            </w:r>
          </w:p>
        </w:tc>
        <w:tc>
          <w:tcPr>
            <w:tcW w:w="2131" w:type="dxa"/>
            <w:vAlign w:val="center"/>
          </w:tcPr>
          <w:p w14:paraId="6EF455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2358" w:type="dxa"/>
            <w:vAlign w:val="center"/>
          </w:tcPr>
          <w:p w14:paraId="070523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571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06209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p w14:paraId="2EA804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41690A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贸易执行</w:t>
            </w:r>
          </w:p>
        </w:tc>
        <w:tc>
          <w:tcPr>
            <w:tcW w:w="2131" w:type="dxa"/>
            <w:vAlign w:val="center"/>
          </w:tcPr>
          <w:p w14:paraId="1283C5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1/3/4</w:t>
            </w:r>
          </w:p>
        </w:tc>
        <w:tc>
          <w:tcPr>
            <w:tcW w:w="2358" w:type="dxa"/>
            <w:vAlign w:val="center"/>
          </w:tcPr>
          <w:p w14:paraId="5AEF05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319D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C9F91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130" w:type="dxa"/>
            <w:vAlign w:val="center"/>
          </w:tcPr>
          <w:p w14:paraId="0E2DCB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2131" w:type="dxa"/>
            <w:vAlign w:val="center"/>
          </w:tcPr>
          <w:p w14:paraId="6ED786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358" w:type="dxa"/>
            <w:vAlign w:val="center"/>
          </w:tcPr>
          <w:p w14:paraId="618D9E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57E6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33FA3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130" w:type="dxa"/>
            <w:vAlign w:val="center"/>
          </w:tcPr>
          <w:p w14:paraId="38B54E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国际贸易</w:t>
            </w:r>
          </w:p>
        </w:tc>
        <w:tc>
          <w:tcPr>
            <w:tcW w:w="2131" w:type="dxa"/>
            <w:vAlign w:val="center"/>
          </w:tcPr>
          <w:p w14:paraId="0E1E96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358" w:type="dxa"/>
            <w:vAlign w:val="center"/>
          </w:tcPr>
          <w:p w14:paraId="200DA7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bl>
    <w:p w14:paraId="4821A2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注：具体详情见网址：https://zhaopin.cnpc.com.cn/web/recruitInfoshow.html?id=8b8b6c9e990edfbf01991756a2a1008b      </w:t>
      </w:r>
    </w:p>
    <w:p w14:paraId="369A19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4" w:name="_Toc22675"/>
      <w:r>
        <w:rPr>
          <w:rFonts w:hint="eastAsia" w:ascii="Times New Roman" w:hAnsi="Times New Roman" w:eastAsia="黑体" w:cs="Times New Roman"/>
          <w:sz w:val="24"/>
          <w:szCs w:val="24"/>
          <w:lang w:val="en-US" w:eastAsia="zh-CN"/>
        </w:rPr>
        <w:t>3.中国石油集团安全环保技术研究院有限公司</w:t>
      </w:r>
      <w:bookmarkEnd w:id="4"/>
    </w:p>
    <w:p w14:paraId="63DA76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网申/校招网址：http://zhaopin.cnpc.com.cn；简历投递邮箱：wujuntao@cnpc.com.cn；截止日期：2025-10-21。</w:t>
      </w:r>
    </w:p>
    <w:p w14:paraId="57666D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（3）工作地点：北京市/大连市。</w:t>
      </w:r>
    </w:p>
    <w:p w14:paraId="7F6E1C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820"/>
        <w:gridCol w:w="756"/>
        <w:gridCol w:w="3109"/>
      </w:tblGrid>
      <w:tr w14:paraId="34FD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Align w:val="center"/>
          </w:tcPr>
          <w:p w14:paraId="06C53FAF">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20" w:type="dxa"/>
            <w:vAlign w:val="center"/>
          </w:tcPr>
          <w:p w14:paraId="215FD9C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30A6BEF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109" w:type="dxa"/>
            <w:vAlign w:val="center"/>
          </w:tcPr>
          <w:p w14:paraId="2BF6844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1E9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restart"/>
            <w:vAlign w:val="center"/>
          </w:tcPr>
          <w:p w14:paraId="3F1662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820" w:type="dxa"/>
            <w:vAlign w:val="center"/>
          </w:tcPr>
          <w:p w14:paraId="4EDC8D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危化品工艺安全研发岗</w:t>
            </w:r>
          </w:p>
        </w:tc>
        <w:tc>
          <w:tcPr>
            <w:tcW w:w="756" w:type="dxa"/>
            <w:vAlign w:val="center"/>
          </w:tcPr>
          <w:p w14:paraId="002A6F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609179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生物化工</w:t>
            </w:r>
            <w:r>
              <w:rPr>
                <w:rFonts w:hint="eastAsia" w:ascii="Times New Roman" w:hAnsi="Times New Roman" w:eastAsia="宋体" w:cs="Times New Roman"/>
                <w:sz w:val="24"/>
                <w:szCs w:val="24"/>
                <w:vertAlign w:val="baseline"/>
                <w:lang w:val="en-US" w:eastAsia="zh-CN"/>
              </w:rPr>
              <w:t>、化学工程与技术</w:t>
            </w:r>
          </w:p>
        </w:tc>
      </w:tr>
      <w:tr w14:paraId="351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37" w:type="dxa"/>
            <w:vMerge w:val="continue"/>
            <w:vAlign w:val="center"/>
          </w:tcPr>
          <w:p w14:paraId="3924FC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20" w:type="dxa"/>
            <w:vAlign w:val="center"/>
          </w:tcPr>
          <w:p w14:paraId="1D7CF1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石油石化场地污染诊断修复技术岗</w:t>
            </w:r>
          </w:p>
        </w:tc>
        <w:tc>
          <w:tcPr>
            <w:tcW w:w="756" w:type="dxa"/>
            <w:vAlign w:val="center"/>
          </w:tcPr>
          <w:p w14:paraId="005224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214736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化学工程、化学工艺、环境工程等相近专业</w:t>
            </w:r>
          </w:p>
        </w:tc>
      </w:tr>
      <w:tr w14:paraId="76D6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37" w:type="dxa"/>
            <w:vMerge w:val="continue"/>
            <w:vAlign w:val="center"/>
          </w:tcPr>
          <w:p w14:paraId="3074F7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20" w:type="dxa"/>
            <w:vAlign w:val="center"/>
          </w:tcPr>
          <w:p w14:paraId="2CF3A9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绿色发展战略研究岗</w:t>
            </w:r>
          </w:p>
        </w:tc>
        <w:tc>
          <w:tcPr>
            <w:tcW w:w="756" w:type="dxa"/>
            <w:vAlign w:val="center"/>
          </w:tcPr>
          <w:p w14:paraId="02FDE6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7358F7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化学工艺、化学工程与技术</w:t>
            </w:r>
          </w:p>
        </w:tc>
      </w:tr>
      <w:tr w14:paraId="3EFE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37" w:type="dxa"/>
            <w:vMerge w:val="continue"/>
            <w:vAlign w:val="center"/>
          </w:tcPr>
          <w:p w14:paraId="275F94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20" w:type="dxa"/>
            <w:vAlign w:val="center"/>
          </w:tcPr>
          <w:p w14:paraId="2C7E0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新能源技术咨询岗</w:t>
            </w:r>
          </w:p>
        </w:tc>
        <w:tc>
          <w:tcPr>
            <w:tcW w:w="756" w:type="dxa"/>
            <w:vAlign w:val="center"/>
          </w:tcPr>
          <w:p w14:paraId="27DB1F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5E143C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62A2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restart"/>
            <w:vAlign w:val="center"/>
          </w:tcPr>
          <w:p w14:paraId="0CEEE5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硕士研究生及以上</w:t>
            </w:r>
          </w:p>
        </w:tc>
        <w:tc>
          <w:tcPr>
            <w:tcW w:w="2820" w:type="dxa"/>
            <w:vAlign w:val="center"/>
          </w:tcPr>
          <w:p w14:paraId="19C1C3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污染防控技术评估岗污染防控技术评估岗</w:t>
            </w:r>
          </w:p>
        </w:tc>
        <w:tc>
          <w:tcPr>
            <w:tcW w:w="756" w:type="dxa"/>
            <w:vAlign w:val="center"/>
          </w:tcPr>
          <w:p w14:paraId="57A6A2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468C34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化学工程、化学工艺、环境科学等相近专业</w:t>
            </w:r>
          </w:p>
        </w:tc>
      </w:tr>
      <w:tr w14:paraId="6B7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vMerge w:val="continue"/>
            <w:vAlign w:val="center"/>
          </w:tcPr>
          <w:p w14:paraId="45F86E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20" w:type="dxa"/>
            <w:vAlign w:val="center"/>
          </w:tcPr>
          <w:p w14:paraId="039D13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工艺安全评估岗</w:t>
            </w:r>
          </w:p>
        </w:tc>
        <w:tc>
          <w:tcPr>
            <w:tcW w:w="756" w:type="dxa"/>
            <w:vAlign w:val="center"/>
          </w:tcPr>
          <w:p w14:paraId="1C90ED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09" w:type="dxa"/>
            <w:vAlign w:val="center"/>
          </w:tcPr>
          <w:p w14:paraId="62BF6D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化学工艺、化学工程</w:t>
            </w:r>
          </w:p>
        </w:tc>
      </w:tr>
    </w:tbl>
    <w:p w14:paraId="303F26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left"/>
        <w:textAlignment w:val="auto"/>
        <w:outlineLvl w:val="0"/>
        <w:rPr>
          <w:rFonts w:hint="default" w:ascii="Times New Roman" w:hAnsi="Times New Roman" w:eastAsia="宋体" w:cs="Times New Roman"/>
          <w:sz w:val="24"/>
          <w:szCs w:val="24"/>
          <w:lang w:val="en-US" w:eastAsia="zh-CN"/>
        </w:rPr>
      </w:pPr>
      <w:bookmarkStart w:id="5" w:name="_Toc14096"/>
      <w:r>
        <w:rPr>
          <w:rFonts w:hint="eastAsia" w:ascii="Times New Roman" w:hAnsi="Times New Roman" w:eastAsia="黑体" w:cs="Times New Roman"/>
          <w:sz w:val="24"/>
          <w:szCs w:val="24"/>
          <w:lang w:val="en-US" w:eastAsia="zh-CN"/>
        </w:rPr>
        <w:t>4.中国石油呼和浩特石化公司</w:t>
      </w:r>
      <w:r>
        <w:rPr>
          <w:rFonts w:hint="eastAsia" w:ascii="Times New Roman" w:hAnsi="Times New Roman" w:eastAsia="宋体" w:cs="Times New Roman"/>
          <w:sz w:val="24"/>
          <w:szCs w:val="24"/>
          <w:lang w:val="en-US" w:eastAsia="zh-CN"/>
        </w:rPr>
        <w:t> </w:t>
      </w:r>
      <w:bookmarkEnd w:id="5"/>
    </w:p>
    <w:p w14:paraId="1832E2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w:t>
      </w:r>
    </w:p>
    <w:p w14:paraId="458923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简历投递邮箱：hhhtshzp@gaoxinjob.com；截止日期：2025-10-21。</w:t>
      </w:r>
    </w:p>
    <w:p w14:paraId="460E62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工作地点：鄂尔多斯市/呼和浩特市。</w:t>
      </w:r>
    </w:p>
    <w:p w14:paraId="4F92E6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244"/>
        <w:gridCol w:w="888"/>
        <w:gridCol w:w="3799"/>
      </w:tblGrid>
      <w:tr w14:paraId="58F8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14:paraId="3073F941">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44" w:type="dxa"/>
            <w:vAlign w:val="center"/>
          </w:tcPr>
          <w:p w14:paraId="6C29E29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8" w:type="dxa"/>
            <w:vAlign w:val="center"/>
          </w:tcPr>
          <w:p w14:paraId="3591640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799" w:type="dxa"/>
            <w:vAlign w:val="center"/>
          </w:tcPr>
          <w:p w14:paraId="168CFAC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74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center"/>
          </w:tcPr>
          <w:p w14:paraId="1A53B5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44" w:type="dxa"/>
            <w:vAlign w:val="center"/>
          </w:tcPr>
          <w:p w14:paraId="6358AE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化工新材料研发</w:t>
            </w:r>
          </w:p>
        </w:tc>
        <w:tc>
          <w:tcPr>
            <w:tcW w:w="888" w:type="dxa"/>
            <w:vAlign w:val="center"/>
          </w:tcPr>
          <w:p w14:paraId="61683F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20/3</w:t>
            </w:r>
          </w:p>
        </w:tc>
        <w:tc>
          <w:tcPr>
            <w:tcW w:w="3799" w:type="dxa"/>
            <w:vAlign w:val="center"/>
          </w:tcPr>
          <w:p w14:paraId="2C91F5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分析化学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有机化学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物理化学</w:t>
            </w:r>
          </w:p>
        </w:tc>
      </w:tr>
      <w:tr w14:paraId="5FE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restart"/>
            <w:vAlign w:val="center"/>
          </w:tcPr>
          <w:p w14:paraId="599247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本科,硕士</w:t>
            </w:r>
          </w:p>
        </w:tc>
        <w:tc>
          <w:tcPr>
            <w:tcW w:w="2244" w:type="dxa"/>
            <w:vAlign w:val="center"/>
          </w:tcPr>
          <w:p w14:paraId="6CA9AB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w:t>
            </w:r>
          </w:p>
        </w:tc>
        <w:tc>
          <w:tcPr>
            <w:tcW w:w="888" w:type="dxa"/>
            <w:vAlign w:val="center"/>
          </w:tcPr>
          <w:p w14:paraId="1D3A87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20/10</w:t>
            </w:r>
          </w:p>
        </w:tc>
        <w:tc>
          <w:tcPr>
            <w:tcW w:w="3799" w:type="dxa"/>
            <w:vAlign w:val="center"/>
          </w:tcPr>
          <w:p w14:paraId="52EAF6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化学、有机化学</w:t>
            </w:r>
          </w:p>
        </w:tc>
      </w:tr>
      <w:tr w14:paraId="3E3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vAlign w:val="center"/>
          </w:tcPr>
          <w:p w14:paraId="318281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44" w:type="dxa"/>
            <w:vAlign w:val="center"/>
          </w:tcPr>
          <w:p w14:paraId="532387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炼化生产保障</w:t>
            </w:r>
          </w:p>
        </w:tc>
        <w:tc>
          <w:tcPr>
            <w:tcW w:w="888" w:type="dxa"/>
            <w:vAlign w:val="center"/>
          </w:tcPr>
          <w:p w14:paraId="33A30F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7/2</w:t>
            </w:r>
          </w:p>
        </w:tc>
        <w:tc>
          <w:tcPr>
            <w:tcW w:w="3799" w:type="dxa"/>
            <w:vAlign w:val="center"/>
          </w:tcPr>
          <w:p w14:paraId="0D2F89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分析化学、化学</w:t>
            </w:r>
          </w:p>
        </w:tc>
      </w:tr>
    </w:tbl>
    <w:p w14:paraId="1BEBAC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 w:name="_Toc7599"/>
      <w:r>
        <w:rPr>
          <w:rFonts w:hint="eastAsia" w:ascii="Times New Roman" w:hAnsi="Times New Roman" w:eastAsia="黑体" w:cs="Times New Roman"/>
          <w:sz w:val="24"/>
          <w:szCs w:val="24"/>
          <w:lang w:val="en-US" w:eastAsia="zh-CN"/>
        </w:rPr>
        <w:t>5.长庆石化公司</w:t>
      </w:r>
      <w:bookmarkEnd w:id="6"/>
    </w:p>
    <w:p w14:paraId="131E99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w:t>
      </w:r>
    </w:p>
    <w:p w14:paraId="772E4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https://zhaopin.cnpc.com.cn/web/recruitInfoshow.html?id=8b8b6c9e990edfbf0199121a1dc4002a</w:t>
      </w:r>
    </w:p>
    <w:p w14:paraId="770F46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简历投递邮箱：cqshzp@gaoxinjob.com；截止日期：2025-10-21。</w:t>
      </w:r>
    </w:p>
    <w:p w14:paraId="35B890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工作地点：陕西省咸阳市。</w:t>
      </w:r>
    </w:p>
    <w:p w14:paraId="205019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890"/>
        <w:gridCol w:w="768"/>
        <w:gridCol w:w="4243"/>
      </w:tblGrid>
      <w:tr w14:paraId="352C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6B3BD8A9">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0" w:type="dxa"/>
            <w:vAlign w:val="center"/>
          </w:tcPr>
          <w:p w14:paraId="0E1E8DF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68" w:type="dxa"/>
            <w:vAlign w:val="center"/>
          </w:tcPr>
          <w:p w14:paraId="6044401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243" w:type="dxa"/>
            <w:vAlign w:val="center"/>
          </w:tcPr>
          <w:p w14:paraId="544E7E1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2A9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6AF7F3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890" w:type="dxa"/>
            <w:vAlign w:val="center"/>
          </w:tcPr>
          <w:p w14:paraId="659726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炼化工艺技术研究</w:t>
            </w:r>
          </w:p>
        </w:tc>
        <w:tc>
          <w:tcPr>
            <w:tcW w:w="768" w:type="dxa"/>
            <w:vAlign w:val="center"/>
          </w:tcPr>
          <w:p w14:paraId="0A7DB1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4243" w:type="dxa"/>
            <w:vAlign w:val="center"/>
          </w:tcPr>
          <w:p w14:paraId="50DB7F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化学工程与技术、化学工程、化学工艺</w:t>
            </w:r>
            <w:r>
              <w:rPr>
                <w:rFonts w:hint="eastAsia" w:ascii="Times New Roman" w:hAnsi="Times New Roman" w:eastAsia="宋体" w:cs="Times New Roman"/>
                <w:sz w:val="24"/>
                <w:szCs w:val="24"/>
                <w:vertAlign w:val="baseline"/>
                <w:lang w:val="en-US" w:eastAsia="zh-CN"/>
              </w:rPr>
              <w:t>、无机化学、有机化学、化学、分析化学、应用化学</w:t>
            </w:r>
          </w:p>
        </w:tc>
      </w:tr>
      <w:tr w14:paraId="4FB6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5DB3BE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1CE162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890" w:type="dxa"/>
            <w:vAlign w:val="center"/>
          </w:tcPr>
          <w:p w14:paraId="3157BD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炼化工艺与设备技术</w:t>
            </w:r>
          </w:p>
        </w:tc>
        <w:tc>
          <w:tcPr>
            <w:tcW w:w="768" w:type="dxa"/>
            <w:vAlign w:val="center"/>
          </w:tcPr>
          <w:p w14:paraId="191146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243" w:type="dxa"/>
            <w:vAlign w:val="center"/>
          </w:tcPr>
          <w:p w14:paraId="64A569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化学工程、化学工程与技术、化学工艺、应用化学、有机化学、无机化学</w:t>
            </w:r>
          </w:p>
        </w:tc>
      </w:tr>
      <w:tr w14:paraId="3EE9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01221F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0EC0F6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890" w:type="dxa"/>
            <w:vAlign w:val="center"/>
          </w:tcPr>
          <w:p w14:paraId="4D5202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炼油化工技术</w:t>
            </w:r>
          </w:p>
        </w:tc>
        <w:tc>
          <w:tcPr>
            <w:tcW w:w="768" w:type="dxa"/>
            <w:vAlign w:val="center"/>
          </w:tcPr>
          <w:p w14:paraId="786DD8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243" w:type="dxa"/>
            <w:vAlign w:val="center"/>
          </w:tcPr>
          <w:p w14:paraId="6C2002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化学工程与工艺、化学工程、化学工艺、化学工程与技术、应用化学、无机化学、有机化学</w:t>
            </w:r>
          </w:p>
        </w:tc>
      </w:tr>
    </w:tbl>
    <w:p w14:paraId="496098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7" w:name="_Toc29953"/>
      <w:r>
        <w:rPr>
          <w:rFonts w:hint="default" w:ascii="Times New Roman" w:hAnsi="Times New Roman" w:eastAsia="黑体" w:cs="Times New Roman"/>
          <w:sz w:val="24"/>
          <w:szCs w:val="24"/>
          <w:lang w:val="en-US" w:eastAsia="zh-CN"/>
        </w:rPr>
        <w:t>6</w:t>
      </w:r>
      <w:r>
        <w:rPr>
          <w:rFonts w:hint="eastAsia" w:ascii="黑体" w:hAnsi="黑体" w:eastAsia="黑体" w:cs="黑体"/>
          <w:sz w:val="24"/>
          <w:szCs w:val="24"/>
          <w:lang w:val="en-US" w:eastAsia="zh-CN"/>
        </w:rPr>
        <w:t>.中国石油西部钻探</w:t>
      </w:r>
      <w:bookmarkEnd w:id="7"/>
    </w:p>
    <w:p w14:paraId="52AA62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w:t>
      </w:r>
    </w:p>
    <w:p w14:paraId="56D0D5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简历投递邮箱：xbzt-rcjl@cnpc.com.cn；截止日期：2025-10-21。</w:t>
      </w:r>
    </w:p>
    <w:p w14:paraId="7EE179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工作地点：新疆及青海部分地区。</w:t>
      </w:r>
    </w:p>
    <w:p w14:paraId="0D7F5B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07"/>
        <w:gridCol w:w="1405"/>
        <w:gridCol w:w="2857"/>
      </w:tblGrid>
      <w:tr w14:paraId="5F08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402FD548">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07" w:type="dxa"/>
            <w:vAlign w:val="center"/>
          </w:tcPr>
          <w:p w14:paraId="73DCCFF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405" w:type="dxa"/>
            <w:vAlign w:val="center"/>
          </w:tcPr>
          <w:p w14:paraId="40FFA65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857" w:type="dxa"/>
            <w:vAlign w:val="center"/>
          </w:tcPr>
          <w:p w14:paraId="1760F55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BD3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2288FE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807" w:type="dxa"/>
            <w:vAlign w:val="center"/>
          </w:tcPr>
          <w:p w14:paraId="0BC5B9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钻探工程技术研究</w:t>
            </w:r>
          </w:p>
        </w:tc>
        <w:tc>
          <w:tcPr>
            <w:tcW w:w="1405" w:type="dxa"/>
            <w:vAlign w:val="center"/>
          </w:tcPr>
          <w:p w14:paraId="058BC5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无</w:t>
            </w:r>
          </w:p>
        </w:tc>
        <w:tc>
          <w:tcPr>
            <w:tcW w:w="2857" w:type="dxa"/>
            <w:vAlign w:val="center"/>
          </w:tcPr>
          <w:p w14:paraId="50D90D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bl>
    <w:p w14:paraId="06098F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8" w:name="_Toc22827"/>
      <w:r>
        <w:rPr>
          <w:rFonts w:hint="default" w:ascii="Times New Roman" w:hAnsi="Times New Roman" w:eastAsia="黑体" w:cs="Times New Roman"/>
          <w:sz w:val="24"/>
          <w:szCs w:val="24"/>
          <w:lang w:val="en-US" w:eastAsia="zh-CN"/>
        </w:rPr>
        <w:t>7.</w:t>
      </w:r>
      <w:r>
        <w:rPr>
          <w:rFonts w:hint="eastAsia" w:ascii="黑体" w:hAnsi="黑体" w:eastAsia="黑体" w:cs="黑体"/>
          <w:sz w:val="24"/>
          <w:szCs w:val="24"/>
          <w:lang w:val="en-US" w:eastAsia="zh-CN"/>
        </w:rPr>
        <w:t>中国石油辽河油田公司</w:t>
      </w:r>
      <w:bookmarkEnd w:id="8"/>
    </w:p>
    <w:p w14:paraId="5F6CC4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（1）简历投递邮箱：lhytrck@163.com；截止日期：2025-10-21。</w:t>
      </w:r>
    </w:p>
    <w:p w14:paraId="3BB71A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（2）工作地点：辽宁省。</w:t>
      </w:r>
    </w:p>
    <w:p w14:paraId="59C997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483"/>
        <w:gridCol w:w="1177"/>
        <w:gridCol w:w="3085"/>
      </w:tblGrid>
      <w:tr w14:paraId="170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center"/>
          </w:tcPr>
          <w:p w14:paraId="50890710">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483" w:type="dxa"/>
            <w:vAlign w:val="center"/>
          </w:tcPr>
          <w:p w14:paraId="77A8798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77" w:type="dxa"/>
            <w:vAlign w:val="center"/>
          </w:tcPr>
          <w:p w14:paraId="2A4270E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085" w:type="dxa"/>
            <w:vAlign w:val="center"/>
          </w:tcPr>
          <w:p w14:paraId="6B6C0E6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488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center"/>
          </w:tcPr>
          <w:p w14:paraId="343C42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p w14:paraId="657829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483" w:type="dxa"/>
            <w:vAlign w:val="center"/>
          </w:tcPr>
          <w:p w14:paraId="42ED79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微生物采油技术研究</w:t>
            </w:r>
          </w:p>
        </w:tc>
        <w:tc>
          <w:tcPr>
            <w:tcW w:w="1177" w:type="dxa"/>
            <w:vAlign w:val="center"/>
          </w:tcPr>
          <w:p w14:paraId="1274EA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085" w:type="dxa"/>
            <w:vAlign w:val="center"/>
          </w:tcPr>
          <w:p w14:paraId="0FAAFF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生物工程、生物技术与工程</w:t>
            </w:r>
          </w:p>
        </w:tc>
      </w:tr>
      <w:tr w14:paraId="577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center"/>
          </w:tcPr>
          <w:p w14:paraId="3643BC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p w14:paraId="60DD7B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388060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tc>
        <w:tc>
          <w:tcPr>
            <w:tcW w:w="2483" w:type="dxa"/>
            <w:vAlign w:val="center"/>
          </w:tcPr>
          <w:p w14:paraId="37F9EE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 新能源与化工</w:t>
            </w:r>
          </w:p>
        </w:tc>
        <w:tc>
          <w:tcPr>
            <w:tcW w:w="1177" w:type="dxa"/>
            <w:vAlign w:val="center"/>
          </w:tcPr>
          <w:p w14:paraId="525D8F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w:t>
            </w:r>
          </w:p>
        </w:tc>
        <w:tc>
          <w:tcPr>
            <w:tcW w:w="3085" w:type="dxa"/>
            <w:vAlign w:val="center"/>
          </w:tcPr>
          <w:p w14:paraId="0AA371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应用化学、化学工程与工艺</w:t>
            </w:r>
            <w:r>
              <w:rPr>
                <w:rFonts w:hint="eastAsia" w:ascii="Times New Roman" w:hAnsi="Times New Roman" w:eastAsia="宋体" w:cs="Times New Roman"/>
                <w:sz w:val="24"/>
                <w:szCs w:val="24"/>
                <w:vertAlign w:val="baseline"/>
                <w:lang w:val="en-US" w:eastAsia="zh-CN"/>
              </w:rPr>
              <w:t>、有机化学、化学工程</w:t>
            </w:r>
          </w:p>
        </w:tc>
      </w:tr>
    </w:tbl>
    <w:p w14:paraId="5BD91E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9" w:name="_Toc2870"/>
      <w:r>
        <w:rPr>
          <w:rFonts w:hint="default" w:ascii="Times New Roman" w:hAnsi="Times New Roman" w:eastAsia="黑体" w:cs="Times New Roman"/>
          <w:sz w:val="24"/>
          <w:szCs w:val="24"/>
          <w:lang w:val="en-US" w:eastAsia="zh-CN"/>
        </w:rPr>
        <w:t>8.</w:t>
      </w:r>
      <w:r>
        <w:rPr>
          <w:rFonts w:hint="eastAsia" w:ascii="黑体" w:hAnsi="黑体" w:eastAsia="黑体" w:cs="黑体"/>
          <w:sz w:val="24"/>
          <w:szCs w:val="24"/>
          <w:lang w:val="en-US" w:eastAsia="zh-CN"/>
        </w:rPr>
        <w:t>独山子石化公司</w:t>
      </w:r>
      <w:bookmarkEnd w:id="9"/>
    </w:p>
    <w:p w14:paraId="111342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w:t>
      </w:r>
    </w:p>
    <w:p w14:paraId="1EBF22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简历投递邮箱：libaoting@petrochina.com.cn；截止日期：2025-10-20。</w:t>
      </w:r>
    </w:p>
    <w:p w14:paraId="559E63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工作地点：新疆维吾尔自治区克拉玛依市(独山子区)/库尔勒市。</w:t>
      </w:r>
    </w:p>
    <w:p w14:paraId="09F0A6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968"/>
        <w:gridCol w:w="1236"/>
        <w:gridCol w:w="3829"/>
      </w:tblGrid>
      <w:tr w14:paraId="4FA3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89" w:type="dxa"/>
            <w:vAlign w:val="center"/>
          </w:tcPr>
          <w:p w14:paraId="7BD2DA72">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968" w:type="dxa"/>
            <w:vAlign w:val="center"/>
          </w:tcPr>
          <w:p w14:paraId="612E777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236" w:type="dxa"/>
            <w:vAlign w:val="center"/>
          </w:tcPr>
          <w:p w14:paraId="02F54B2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829" w:type="dxa"/>
            <w:vAlign w:val="center"/>
          </w:tcPr>
          <w:p w14:paraId="7DBE667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270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58996B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968" w:type="dxa"/>
            <w:vAlign w:val="center"/>
          </w:tcPr>
          <w:p w14:paraId="6C860F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炼化技术研究</w:t>
            </w:r>
          </w:p>
        </w:tc>
        <w:tc>
          <w:tcPr>
            <w:tcW w:w="1236" w:type="dxa"/>
            <w:vAlign w:val="center"/>
          </w:tcPr>
          <w:p w14:paraId="04BC08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3829" w:type="dxa"/>
            <w:vAlign w:val="center"/>
          </w:tcPr>
          <w:p w14:paraId="0A7DC6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、有机化学、化学</w:t>
            </w:r>
          </w:p>
        </w:tc>
      </w:tr>
      <w:tr w14:paraId="351A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14:paraId="2B9790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F3D5F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tc>
        <w:tc>
          <w:tcPr>
            <w:tcW w:w="1968" w:type="dxa"/>
            <w:vAlign w:val="center"/>
          </w:tcPr>
          <w:p w14:paraId="250C01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炼化生产技术技能</w:t>
            </w:r>
          </w:p>
        </w:tc>
        <w:tc>
          <w:tcPr>
            <w:tcW w:w="1236" w:type="dxa"/>
            <w:vAlign w:val="center"/>
          </w:tcPr>
          <w:p w14:paraId="700821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70</w:t>
            </w:r>
          </w:p>
        </w:tc>
        <w:tc>
          <w:tcPr>
            <w:tcW w:w="3829" w:type="dxa"/>
            <w:vAlign w:val="center"/>
          </w:tcPr>
          <w:p w14:paraId="43BEC0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、化工安全工程、有机化学、环境工程</w:t>
            </w:r>
          </w:p>
        </w:tc>
      </w:tr>
    </w:tbl>
    <w:p w14:paraId="529A9C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10" w:name="_Toc17069"/>
      <w:r>
        <w:rPr>
          <w:rFonts w:hint="default" w:ascii="Times New Roman" w:hAnsi="Times New Roman" w:eastAsia="黑体" w:cs="Times New Roman"/>
          <w:sz w:val="24"/>
          <w:szCs w:val="24"/>
          <w:lang w:val="en-US" w:eastAsia="zh-CN"/>
        </w:rPr>
        <w:t>9.</w:t>
      </w:r>
      <w:r>
        <w:rPr>
          <w:rFonts w:hint="eastAsia" w:ascii="黑体" w:hAnsi="黑体" w:eastAsia="黑体" w:cs="黑体"/>
          <w:sz w:val="24"/>
          <w:szCs w:val="24"/>
          <w:lang w:val="en-US" w:eastAsia="zh-CN"/>
        </w:rPr>
        <w:t>中国石油吉林石化公司</w:t>
      </w:r>
      <w:bookmarkEnd w:id="10"/>
    </w:p>
    <w:p w14:paraId="2E49F6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（1）简历投递邮箱：jh_liangyf@petrochina.com.cn；截止日期：2025-10-21。</w:t>
      </w:r>
    </w:p>
    <w:p w14:paraId="639CDD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（2）工作地点：吉林省吉林市。</w:t>
      </w:r>
    </w:p>
    <w:p w14:paraId="072CA9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2387"/>
        <w:gridCol w:w="889"/>
        <w:gridCol w:w="3373"/>
      </w:tblGrid>
      <w:tr w14:paraId="0962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14:paraId="1B494404">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387" w:type="dxa"/>
            <w:vAlign w:val="center"/>
          </w:tcPr>
          <w:p w14:paraId="5B4EAB7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9" w:type="dxa"/>
            <w:vAlign w:val="center"/>
          </w:tcPr>
          <w:p w14:paraId="0A6402F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73" w:type="dxa"/>
            <w:vAlign w:val="center"/>
          </w:tcPr>
          <w:p w14:paraId="1611410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641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Align w:val="center"/>
          </w:tcPr>
          <w:p w14:paraId="48952C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387" w:type="dxa"/>
            <w:vAlign w:val="center"/>
          </w:tcPr>
          <w:p w14:paraId="5D1EFC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炼化科研技术岗</w:t>
            </w:r>
          </w:p>
        </w:tc>
        <w:tc>
          <w:tcPr>
            <w:tcW w:w="889" w:type="dxa"/>
            <w:vAlign w:val="center"/>
          </w:tcPr>
          <w:p w14:paraId="517765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373" w:type="dxa"/>
            <w:vAlign w:val="center"/>
          </w:tcPr>
          <w:p w14:paraId="5B7C18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、化学、生物工程、化学工程与技术</w:t>
            </w:r>
          </w:p>
        </w:tc>
      </w:tr>
      <w:tr w14:paraId="1038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restart"/>
            <w:vAlign w:val="center"/>
          </w:tcPr>
          <w:p w14:paraId="0ED50D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r>
              <w:rPr>
                <w:rFonts w:hint="eastAsia" w:ascii="Times New Roman" w:hAnsi="Times New Roman" w:eastAsia="宋体" w:cs="Times New Roman"/>
                <w:sz w:val="24"/>
                <w:szCs w:val="24"/>
                <w:vertAlign w:val="baseline"/>
                <w:lang w:val="en-US" w:eastAsia="zh-CN"/>
              </w:rPr>
              <w:t>及其</w:t>
            </w:r>
            <w:r>
              <w:rPr>
                <w:rFonts w:hint="default" w:ascii="Times New Roman" w:hAnsi="Times New Roman" w:eastAsia="宋体" w:cs="Times New Roman"/>
                <w:sz w:val="24"/>
                <w:szCs w:val="24"/>
                <w:vertAlign w:val="baseline"/>
                <w:lang w:val="en-US" w:eastAsia="zh-CN"/>
              </w:rPr>
              <w:t>以上</w:t>
            </w:r>
          </w:p>
        </w:tc>
        <w:tc>
          <w:tcPr>
            <w:tcW w:w="2387" w:type="dxa"/>
            <w:vAlign w:val="center"/>
          </w:tcPr>
          <w:p w14:paraId="2E16F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炼化生产技术技能岗</w:t>
            </w:r>
          </w:p>
        </w:tc>
        <w:tc>
          <w:tcPr>
            <w:tcW w:w="889" w:type="dxa"/>
            <w:vAlign w:val="center"/>
          </w:tcPr>
          <w:p w14:paraId="016C0A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88</w:t>
            </w:r>
          </w:p>
        </w:tc>
        <w:tc>
          <w:tcPr>
            <w:tcW w:w="3373" w:type="dxa"/>
            <w:vAlign w:val="center"/>
          </w:tcPr>
          <w:p w14:paraId="351C4C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化学工程与工艺、化学工程与技术、化学工程、应用化学、分析化学、化学</w:t>
            </w:r>
            <w:r>
              <w:rPr>
                <w:rFonts w:hint="eastAsia" w:ascii="Times New Roman" w:hAnsi="Times New Roman" w:eastAsia="宋体" w:cs="Times New Roman"/>
                <w:sz w:val="24"/>
                <w:szCs w:val="24"/>
                <w:vertAlign w:val="baseline"/>
                <w:lang w:val="en-US" w:eastAsia="zh-CN"/>
              </w:rPr>
              <w:t>、物理化学</w:t>
            </w:r>
          </w:p>
        </w:tc>
      </w:tr>
      <w:tr w14:paraId="7D0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vAlign w:val="center"/>
          </w:tcPr>
          <w:p w14:paraId="2181B8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87" w:type="dxa"/>
            <w:vAlign w:val="center"/>
          </w:tcPr>
          <w:p w14:paraId="6D69D5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吉化（揭阳）分公司生产技术技能岗</w:t>
            </w:r>
          </w:p>
        </w:tc>
        <w:tc>
          <w:tcPr>
            <w:tcW w:w="889" w:type="dxa"/>
            <w:vAlign w:val="center"/>
          </w:tcPr>
          <w:p w14:paraId="1CC1C0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373" w:type="dxa"/>
            <w:vAlign w:val="center"/>
          </w:tcPr>
          <w:p w14:paraId="10ACA2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化学工程与工艺、化学工程与技术、化学工程、应用化学</w:t>
            </w:r>
          </w:p>
        </w:tc>
      </w:tr>
      <w:tr w14:paraId="1446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vAlign w:val="center"/>
          </w:tcPr>
          <w:p w14:paraId="396B3A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87" w:type="dxa"/>
            <w:vAlign w:val="center"/>
          </w:tcPr>
          <w:p w14:paraId="4928B9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吉林燃料乙醇公司技术技能岗</w:t>
            </w:r>
          </w:p>
        </w:tc>
        <w:tc>
          <w:tcPr>
            <w:tcW w:w="889" w:type="dxa"/>
            <w:vAlign w:val="center"/>
          </w:tcPr>
          <w:p w14:paraId="72BA34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73" w:type="dxa"/>
            <w:vAlign w:val="center"/>
          </w:tcPr>
          <w:p w14:paraId="369846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生物工程、生物化工</w:t>
            </w:r>
          </w:p>
        </w:tc>
      </w:tr>
    </w:tbl>
    <w:p w14:paraId="253C23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sz w:val="24"/>
          <w:szCs w:val="24"/>
          <w:lang w:val="en-US" w:eastAsia="zh-CN"/>
        </w:rPr>
      </w:pPr>
    </w:p>
    <w:p w14:paraId="7682F7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11" w:name="_Toc14324"/>
      <w:r>
        <w:rPr>
          <w:rFonts w:hint="default" w:ascii="Times New Roman" w:hAnsi="Times New Roman" w:eastAsia="黑体" w:cs="Times New Roman"/>
          <w:sz w:val="24"/>
          <w:szCs w:val="24"/>
          <w:lang w:val="en-US" w:eastAsia="zh-CN"/>
        </w:rPr>
        <w:t>10.</w:t>
      </w:r>
      <w:r>
        <w:rPr>
          <w:rFonts w:hint="eastAsia" w:ascii="黑体" w:hAnsi="黑体" w:eastAsia="黑体" w:cs="黑体"/>
          <w:sz w:val="24"/>
          <w:szCs w:val="24"/>
          <w:lang w:val="en-US" w:eastAsia="zh-CN"/>
        </w:rPr>
        <w:t>中国石油集团渤海钻探工程有限公司</w:t>
      </w:r>
      <w:bookmarkEnd w:id="11"/>
    </w:p>
    <w:p w14:paraId="44EDFA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w:t>
      </w:r>
    </w:p>
    <w:p w14:paraId="40E651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简历投递邮箱：bhzthr@163.com；截止日期：2025-10-21。</w:t>
      </w:r>
    </w:p>
    <w:p w14:paraId="79652D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工作地点：天津、河北、四川、陕西、内蒙、新疆等地区，海外。</w:t>
      </w:r>
    </w:p>
    <w:p w14:paraId="31DB25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6F1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AAB9F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47236D9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2AB9D1B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272F626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5FE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50F14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不限</w:t>
            </w:r>
          </w:p>
        </w:tc>
        <w:tc>
          <w:tcPr>
            <w:tcW w:w="2130" w:type="dxa"/>
            <w:vAlign w:val="center"/>
          </w:tcPr>
          <w:p w14:paraId="6C824D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现场工程师</w:t>
            </w:r>
          </w:p>
        </w:tc>
        <w:tc>
          <w:tcPr>
            <w:tcW w:w="2131" w:type="dxa"/>
            <w:vAlign w:val="center"/>
          </w:tcPr>
          <w:p w14:paraId="35244E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30</w:t>
            </w:r>
          </w:p>
        </w:tc>
        <w:tc>
          <w:tcPr>
            <w:tcW w:w="2131" w:type="dxa"/>
            <w:vAlign w:val="center"/>
          </w:tcPr>
          <w:p w14:paraId="4B8A3C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化工类</w:t>
            </w:r>
          </w:p>
        </w:tc>
      </w:tr>
    </w:tbl>
    <w:p w14:paraId="42137A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2" w:name="_Toc14280"/>
      <w:r>
        <w:rPr>
          <w:rFonts w:hint="default" w:ascii="Times New Roman" w:hAnsi="Times New Roman" w:eastAsia="黑体" w:cs="Times New Roman"/>
          <w:sz w:val="24"/>
          <w:szCs w:val="24"/>
          <w:lang w:val="en-US" w:eastAsia="zh-CN"/>
        </w:rPr>
        <w:t>11.</w:t>
      </w:r>
      <w:r>
        <w:rPr>
          <w:rFonts w:hint="eastAsia" w:ascii="黑体" w:hAnsi="黑体" w:eastAsia="黑体" w:cs="黑体"/>
          <w:sz w:val="24"/>
          <w:szCs w:val="24"/>
          <w:lang w:val="en-US" w:eastAsia="zh-CN"/>
        </w:rPr>
        <w:t>新疆油田公司</w:t>
      </w:r>
      <w:bookmarkEnd w:id="12"/>
    </w:p>
    <w:p w14:paraId="121B62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（1）网申/校招网址：https://zhaopin.cnpc.com.cn；简历投递邮箱：xjytzp@126.com；</w:t>
      </w:r>
    </w:p>
    <w:p w14:paraId="62C30F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截止日期：2025-10-21。</w:t>
      </w:r>
    </w:p>
    <w:p w14:paraId="44471D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工作地点：新疆克拉玛依市。</w:t>
      </w:r>
    </w:p>
    <w:p w14:paraId="7EB2FD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868"/>
        <w:gridCol w:w="756"/>
        <w:gridCol w:w="3325"/>
      </w:tblGrid>
      <w:tr w14:paraId="523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4A0E4E00">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868" w:type="dxa"/>
            <w:vAlign w:val="center"/>
          </w:tcPr>
          <w:p w14:paraId="6275A81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6" w:type="dxa"/>
            <w:vAlign w:val="center"/>
          </w:tcPr>
          <w:p w14:paraId="56DAE2D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25" w:type="dxa"/>
            <w:vAlign w:val="center"/>
          </w:tcPr>
          <w:p w14:paraId="2F29805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A86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6FE3C7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868" w:type="dxa"/>
            <w:vAlign w:val="center"/>
          </w:tcPr>
          <w:p w14:paraId="42D1F0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油气田勘探开发技术研究</w:t>
            </w:r>
          </w:p>
        </w:tc>
        <w:tc>
          <w:tcPr>
            <w:tcW w:w="756" w:type="dxa"/>
            <w:vAlign w:val="center"/>
          </w:tcPr>
          <w:p w14:paraId="22B848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25</w:t>
            </w:r>
          </w:p>
        </w:tc>
        <w:tc>
          <w:tcPr>
            <w:tcW w:w="3325" w:type="dxa"/>
            <w:vAlign w:val="center"/>
          </w:tcPr>
          <w:p w14:paraId="7CC821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6F2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083B49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本科</w:t>
            </w:r>
          </w:p>
          <w:p w14:paraId="715346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w:t>
            </w:r>
            <w:r>
              <w:rPr>
                <w:rFonts w:hint="eastAsia" w:ascii="Times New Roman" w:hAnsi="Times New Roman" w:eastAsia="宋体" w:cs="Times New Roman"/>
                <w:sz w:val="24"/>
                <w:szCs w:val="24"/>
                <w:vertAlign w:val="baseline"/>
                <w:lang w:val="en-US" w:eastAsia="zh-CN"/>
              </w:rPr>
              <w:t>研究生</w:t>
            </w:r>
          </w:p>
          <w:p w14:paraId="31BE4B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68" w:type="dxa"/>
            <w:vAlign w:val="center"/>
          </w:tcPr>
          <w:p w14:paraId="1A4093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油气田开发</w:t>
            </w:r>
          </w:p>
        </w:tc>
        <w:tc>
          <w:tcPr>
            <w:tcW w:w="756" w:type="dxa"/>
            <w:vAlign w:val="center"/>
          </w:tcPr>
          <w:p w14:paraId="75E167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86</w:t>
            </w:r>
          </w:p>
        </w:tc>
        <w:tc>
          <w:tcPr>
            <w:tcW w:w="3325" w:type="dxa"/>
            <w:vAlign w:val="center"/>
          </w:tcPr>
          <w:p w14:paraId="37E650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、环境科学</w:t>
            </w:r>
          </w:p>
        </w:tc>
      </w:tr>
      <w:tr w14:paraId="62A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6A61C8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本科</w:t>
            </w:r>
          </w:p>
          <w:p w14:paraId="6E3B2D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46A0DD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868" w:type="dxa"/>
            <w:vAlign w:val="center"/>
          </w:tcPr>
          <w:p w14:paraId="3A0F9D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油田化学</w:t>
            </w:r>
          </w:p>
        </w:tc>
        <w:tc>
          <w:tcPr>
            <w:tcW w:w="756" w:type="dxa"/>
            <w:vAlign w:val="center"/>
          </w:tcPr>
          <w:p w14:paraId="2D2579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325" w:type="dxa"/>
            <w:vAlign w:val="center"/>
          </w:tcPr>
          <w:p w14:paraId="793AC3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应用化学，化学，化学工程与工艺，化学工程，化学工艺，化学工程与技术</w:t>
            </w:r>
          </w:p>
          <w:p w14:paraId="4F5211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bl>
    <w:p w14:paraId="5B3AC7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3" w:name="_Toc16704"/>
      <w:r>
        <w:rPr>
          <w:rFonts w:hint="default" w:ascii="Times New Roman" w:hAnsi="Times New Roman" w:eastAsia="黑体" w:cs="Times New Roman"/>
          <w:sz w:val="24"/>
          <w:szCs w:val="24"/>
          <w:lang w:val="en-US" w:eastAsia="zh-CN"/>
        </w:rPr>
        <w:t>12.</w:t>
      </w:r>
      <w:r>
        <w:rPr>
          <w:rFonts w:hint="eastAsia" w:ascii="黑体" w:hAnsi="黑体" w:eastAsia="黑体" w:cs="黑体"/>
          <w:sz w:val="24"/>
          <w:szCs w:val="24"/>
          <w:lang w:val="en-US" w:eastAsia="zh-CN"/>
        </w:rPr>
        <w:t>中国石油天然气股份有限公司大庆化工研究中心</w:t>
      </w:r>
      <w:bookmarkEnd w:id="13"/>
    </w:p>
    <w:p w14:paraId="54F1B9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https://zhaopin.cnpc.com.cn/</w:t>
      </w:r>
      <w:r>
        <w:rPr>
          <w:rFonts w:hint="eastAsia" w:ascii="Times New Roman" w:hAnsi="Times New Roman" w:eastAsia="宋体" w:cs="Times New Roman"/>
          <w:sz w:val="24"/>
          <w:szCs w:val="24"/>
          <w:lang w:val="en-US" w:eastAsia="zh-CN"/>
        </w:rPr>
        <w:t>；</w:t>
      </w:r>
    </w:p>
    <w:p w14:paraId="70B2CE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99044711@qq.com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截止日期</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2025-10-30</w:t>
      </w:r>
      <w:r>
        <w:rPr>
          <w:rFonts w:hint="eastAsia" w:ascii="Times New Roman" w:hAnsi="Times New Roman" w:eastAsia="宋体" w:cs="Times New Roman"/>
          <w:sz w:val="24"/>
          <w:szCs w:val="24"/>
          <w:lang w:val="en-US" w:eastAsia="zh-CN"/>
        </w:rPr>
        <w:t>。</w:t>
      </w:r>
    </w:p>
    <w:p w14:paraId="5B744B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工作地点：大庆市。</w:t>
      </w:r>
    </w:p>
    <w:p w14:paraId="149F6F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360"/>
        <w:gridCol w:w="1824"/>
        <w:gridCol w:w="1209"/>
      </w:tblGrid>
      <w:tr w14:paraId="1415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7F130919">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招聘岗位</w:t>
            </w:r>
          </w:p>
        </w:tc>
        <w:tc>
          <w:tcPr>
            <w:tcW w:w="3360" w:type="dxa"/>
            <w:vAlign w:val="center"/>
          </w:tcPr>
          <w:p w14:paraId="2382B1C3">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专业</w:t>
            </w:r>
          </w:p>
        </w:tc>
        <w:tc>
          <w:tcPr>
            <w:tcW w:w="1824" w:type="dxa"/>
            <w:vAlign w:val="center"/>
          </w:tcPr>
          <w:p w14:paraId="6F6D8E9F">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学历</w:t>
            </w:r>
          </w:p>
        </w:tc>
        <w:tc>
          <w:tcPr>
            <w:tcW w:w="1209" w:type="dxa"/>
            <w:vAlign w:val="center"/>
          </w:tcPr>
          <w:p w14:paraId="575B1653">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数量</w:t>
            </w:r>
          </w:p>
        </w:tc>
      </w:tr>
      <w:tr w14:paraId="06B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vAlign w:val="center"/>
          </w:tcPr>
          <w:p w14:paraId="02DA40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化工新材料研发</w:t>
            </w:r>
          </w:p>
        </w:tc>
        <w:tc>
          <w:tcPr>
            <w:tcW w:w="3360" w:type="dxa"/>
            <w:vMerge w:val="restart"/>
            <w:vAlign w:val="center"/>
          </w:tcPr>
          <w:p w14:paraId="6C5839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824" w:type="dxa"/>
            <w:vAlign w:val="center"/>
          </w:tcPr>
          <w:p w14:paraId="47D688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209" w:type="dxa"/>
            <w:vAlign w:val="center"/>
          </w:tcPr>
          <w:p w14:paraId="5D7B13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r>
      <w:tr w14:paraId="1C4B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vAlign w:val="center"/>
          </w:tcPr>
          <w:p w14:paraId="091BB4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60" w:type="dxa"/>
            <w:vMerge w:val="continue"/>
            <w:vAlign w:val="center"/>
          </w:tcPr>
          <w:p w14:paraId="4E21C8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24" w:type="dxa"/>
            <w:vAlign w:val="center"/>
          </w:tcPr>
          <w:p w14:paraId="7AB8E4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209" w:type="dxa"/>
            <w:vAlign w:val="center"/>
          </w:tcPr>
          <w:p w14:paraId="6F2E72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r>
      <w:tr w14:paraId="03E3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vAlign w:val="center"/>
          </w:tcPr>
          <w:p w14:paraId="5D2E59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ascii="FZFangSong-Z02" w:hAnsi="FZFangSong-Z02" w:eastAsia="FZFangSong-Z02" w:cs="FZFangSong-Z02"/>
                <w:i w:val="0"/>
                <w:iCs w:val="0"/>
                <w:caps w:val="0"/>
                <w:color w:val="282828"/>
                <w:spacing w:val="0"/>
                <w:sz w:val="25"/>
                <w:szCs w:val="25"/>
              </w:rPr>
              <w:t>炼油及化工研发</w:t>
            </w:r>
          </w:p>
        </w:tc>
        <w:tc>
          <w:tcPr>
            <w:tcW w:w="3360" w:type="dxa"/>
            <w:vMerge w:val="restart"/>
            <w:vAlign w:val="center"/>
          </w:tcPr>
          <w:p w14:paraId="7D9EE2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ascii="FZFangSong-Z02" w:hAnsi="FZFangSong-Z02" w:eastAsia="FZFangSong-Z02" w:cs="FZFangSong-Z02"/>
                <w:i w:val="0"/>
                <w:iCs w:val="0"/>
                <w:caps w:val="0"/>
                <w:color w:val="282828"/>
                <w:spacing w:val="0"/>
                <w:sz w:val="25"/>
                <w:szCs w:val="25"/>
              </w:rPr>
              <w:t>化学工程，化学工艺，化学工程与技术，生物化工</w:t>
            </w:r>
          </w:p>
        </w:tc>
        <w:tc>
          <w:tcPr>
            <w:tcW w:w="1824" w:type="dxa"/>
            <w:vAlign w:val="center"/>
          </w:tcPr>
          <w:p w14:paraId="355DFF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209" w:type="dxa"/>
            <w:vAlign w:val="center"/>
          </w:tcPr>
          <w:p w14:paraId="0B4889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r>
      <w:tr w14:paraId="2EAB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vAlign w:val="center"/>
          </w:tcPr>
          <w:p w14:paraId="744944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60" w:type="dxa"/>
            <w:vMerge w:val="continue"/>
            <w:vAlign w:val="center"/>
          </w:tcPr>
          <w:p w14:paraId="40380C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24" w:type="dxa"/>
            <w:vAlign w:val="center"/>
          </w:tcPr>
          <w:p w14:paraId="49BAC1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209" w:type="dxa"/>
            <w:vAlign w:val="center"/>
          </w:tcPr>
          <w:p w14:paraId="46AE0E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r>
    </w:tbl>
    <w:p w14:paraId="42E35E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14" w:name="_Toc21036"/>
      <w:r>
        <w:rPr>
          <w:rFonts w:hint="default" w:ascii="Times New Roman" w:hAnsi="Times New Roman" w:eastAsia="黑体" w:cs="Times New Roman"/>
          <w:sz w:val="24"/>
          <w:szCs w:val="24"/>
          <w:lang w:val="en-US" w:eastAsia="zh-CN"/>
        </w:rPr>
        <w:t>13.</w:t>
      </w:r>
      <w:r>
        <w:rPr>
          <w:rFonts w:hint="eastAsia" w:ascii="黑体" w:hAnsi="黑体" w:eastAsia="黑体" w:cs="黑体"/>
          <w:sz w:val="24"/>
          <w:szCs w:val="24"/>
          <w:lang w:val="en-US" w:eastAsia="zh-CN"/>
        </w:rPr>
        <w:t>中国石油吐哈油田公司</w:t>
      </w:r>
      <w:bookmarkEnd w:id="14"/>
    </w:p>
    <w:p w14:paraId="5102E2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（1）网申/校招网址：https://zhaopin.cnpc.com.cn；</w:t>
      </w:r>
    </w:p>
    <w:p w14:paraId="6F4B2D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简历投递邮箱：xujlkq@petrochina.com.cn；截止日期：2025-10-20。</w:t>
      </w:r>
    </w:p>
    <w:p w14:paraId="646965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工作地点：哈密石油基地。</w:t>
      </w:r>
    </w:p>
    <w:p w14:paraId="28AF06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896"/>
        <w:gridCol w:w="1356"/>
        <w:gridCol w:w="3559"/>
      </w:tblGrid>
      <w:tr w14:paraId="7AF9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14:paraId="2B7CB79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896" w:type="dxa"/>
            <w:vAlign w:val="center"/>
          </w:tcPr>
          <w:p w14:paraId="7DAC8A9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356" w:type="dxa"/>
            <w:vAlign w:val="center"/>
          </w:tcPr>
          <w:p w14:paraId="1012864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9" w:type="dxa"/>
            <w:vAlign w:val="center"/>
          </w:tcPr>
          <w:p w14:paraId="1457E07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6FF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5BEBAA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0557FC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96" w:type="dxa"/>
            <w:vAlign w:val="center"/>
          </w:tcPr>
          <w:p w14:paraId="634D62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油气田开发</w:t>
            </w:r>
          </w:p>
        </w:tc>
        <w:tc>
          <w:tcPr>
            <w:tcW w:w="1356" w:type="dxa"/>
            <w:vAlign w:val="center"/>
          </w:tcPr>
          <w:p w14:paraId="39AE7C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30</w:t>
            </w:r>
          </w:p>
        </w:tc>
        <w:tc>
          <w:tcPr>
            <w:tcW w:w="3559" w:type="dxa"/>
            <w:vAlign w:val="center"/>
          </w:tcPr>
          <w:p w14:paraId="453A4C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w:t>
            </w:r>
          </w:p>
        </w:tc>
      </w:tr>
      <w:tr w14:paraId="1501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14:paraId="23F53A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4E1B7B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166436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1896" w:type="dxa"/>
            <w:vAlign w:val="center"/>
          </w:tcPr>
          <w:p w14:paraId="7A90BC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1356" w:type="dxa"/>
            <w:vAlign w:val="center"/>
          </w:tcPr>
          <w:p w14:paraId="284EB7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559" w:type="dxa"/>
            <w:vAlign w:val="center"/>
          </w:tcPr>
          <w:p w14:paraId="1C3FDB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p>
        </w:tc>
      </w:tr>
    </w:tbl>
    <w:p w14:paraId="29B6C3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5" w:name="_Toc32478"/>
      <w:r>
        <w:rPr>
          <w:rFonts w:hint="default" w:ascii="Times New Roman" w:hAnsi="Times New Roman" w:eastAsia="黑体" w:cs="Times New Roman"/>
          <w:sz w:val="24"/>
          <w:szCs w:val="24"/>
          <w:lang w:val="en-US" w:eastAsia="zh-CN"/>
        </w:rPr>
        <w:t>14.</w:t>
      </w:r>
      <w:r>
        <w:rPr>
          <w:rFonts w:hint="eastAsia" w:ascii="黑体" w:hAnsi="黑体" w:eastAsia="黑体" w:cs="黑体"/>
          <w:sz w:val="24"/>
          <w:szCs w:val="24"/>
          <w:lang w:val="en-US" w:eastAsia="zh-CN"/>
        </w:rPr>
        <w:t>宁夏销售分公司</w:t>
      </w:r>
      <w:bookmarkEnd w:id="15"/>
    </w:p>
    <w:p w14:paraId="238823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（1）简历投递时间：2025-09-15至2025-10-21。联系电话：0951-4108281。</w:t>
      </w:r>
    </w:p>
    <w:p w14:paraId="3574FF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（2）工作地点：银川市、石嘴山市、吴忠市、固原市、中卫市。</w:t>
      </w:r>
    </w:p>
    <w:p w14:paraId="77C7DB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B15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91FDCC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3704FDE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17F3F6A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579B494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325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21A13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7CBDF7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608FA4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w:t>
            </w:r>
          </w:p>
        </w:tc>
        <w:tc>
          <w:tcPr>
            <w:tcW w:w="2131" w:type="dxa"/>
            <w:vAlign w:val="center"/>
          </w:tcPr>
          <w:p w14:paraId="4C7E5A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31" w:type="dxa"/>
            <w:vAlign w:val="center"/>
          </w:tcPr>
          <w:p w14:paraId="5C57B5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tc>
      </w:tr>
    </w:tbl>
    <w:p w14:paraId="5FE70D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6" w:name="_Toc25620"/>
      <w:r>
        <w:rPr>
          <w:rFonts w:hint="default" w:ascii="Times New Roman" w:hAnsi="Times New Roman" w:eastAsia="黑体" w:cs="Times New Roman"/>
          <w:sz w:val="24"/>
          <w:szCs w:val="24"/>
          <w:lang w:val="en-US" w:eastAsia="zh-CN"/>
        </w:rPr>
        <w:t>15.</w:t>
      </w:r>
      <w:r>
        <w:rPr>
          <w:rFonts w:hint="eastAsia" w:ascii="黑体" w:hAnsi="黑体" w:eastAsia="黑体" w:cs="黑体"/>
          <w:sz w:val="24"/>
          <w:szCs w:val="24"/>
          <w:lang w:val="en-US" w:eastAsia="zh-CN"/>
        </w:rPr>
        <w:t>新疆销售公司</w:t>
      </w:r>
      <w:bookmarkEnd w:id="16"/>
    </w:p>
    <w:p w14:paraId="1656FF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（1）简历投递时间：2025-09-15至2025-10-21。招聘工作联系方式：联系人：李老师；联系电话：0991-6600385  </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邮    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"mailto:lhkks@petrochina.com.cn"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lhkks@petrochina.com.cn</w:t>
      </w:r>
      <w:r>
        <w:rPr>
          <w:rFonts w:hint="eastAsia" w:ascii="Times New Roman" w:hAnsi="Times New Roman" w:eastAsia="宋体" w:cs="Times New Roman"/>
          <w:sz w:val="24"/>
          <w:szCs w:val="24"/>
          <w:lang w:val="en-US" w:eastAsia="zh-CN"/>
        </w:rPr>
        <w:fldChar w:fldCharType="end"/>
      </w:r>
    </w:p>
    <w:p w14:paraId="0FF90D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（2）工作地点：新疆维吾尔自治区。</w:t>
      </w:r>
    </w:p>
    <w:p w14:paraId="27B055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2268"/>
        <w:gridCol w:w="816"/>
        <w:gridCol w:w="3901"/>
      </w:tblGrid>
      <w:tr w14:paraId="3352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50BFAD6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68" w:type="dxa"/>
            <w:vAlign w:val="center"/>
          </w:tcPr>
          <w:p w14:paraId="79F3524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16" w:type="dxa"/>
            <w:vAlign w:val="center"/>
          </w:tcPr>
          <w:p w14:paraId="3B9A8CC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901" w:type="dxa"/>
            <w:vAlign w:val="center"/>
          </w:tcPr>
          <w:p w14:paraId="2C5BD18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3FD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restart"/>
            <w:vAlign w:val="center"/>
          </w:tcPr>
          <w:p w14:paraId="02E6FB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7C47DB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4C0FFF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268" w:type="dxa"/>
            <w:vAlign w:val="center"/>
          </w:tcPr>
          <w:p w14:paraId="63AC34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油气储运及工程管理</w:t>
            </w:r>
          </w:p>
        </w:tc>
        <w:tc>
          <w:tcPr>
            <w:tcW w:w="816" w:type="dxa"/>
            <w:vAlign w:val="center"/>
          </w:tcPr>
          <w:p w14:paraId="2B4139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901" w:type="dxa"/>
            <w:vAlign w:val="center"/>
          </w:tcPr>
          <w:p w14:paraId="000B76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、环境科学与工程</w:t>
            </w:r>
          </w:p>
        </w:tc>
      </w:tr>
      <w:tr w14:paraId="3414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5FA64C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68" w:type="dxa"/>
            <w:vAlign w:val="center"/>
          </w:tcPr>
          <w:p w14:paraId="7BDE4D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816" w:type="dxa"/>
            <w:vAlign w:val="center"/>
          </w:tcPr>
          <w:p w14:paraId="6A4D73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901" w:type="dxa"/>
            <w:vAlign w:val="center"/>
          </w:tcPr>
          <w:p w14:paraId="378679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w:t>
            </w:r>
            <w:r>
              <w:rPr>
                <w:rFonts w:hint="eastAsia" w:ascii="Times New Roman" w:hAnsi="Times New Roman" w:eastAsia="宋体" w:cs="Times New Roman"/>
                <w:sz w:val="24"/>
                <w:szCs w:val="24"/>
                <w:vertAlign w:val="baseline"/>
                <w:lang w:val="en-US" w:eastAsia="zh-CN"/>
              </w:rPr>
              <w:t>、化学工程与技术</w:t>
            </w:r>
          </w:p>
        </w:tc>
      </w:tr>
    </w:tbl>
    <w:p w14:paraId="215D38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7" w:name="_Toc5503"/>
      <w:r>
        <w:rPr>
          <w:rFonts w:hint="default" w:ascii="Times New Roman" w:hAnsi="Times New Roman" w:eastAsia="黑体" w:cs="Times New Roman"/>
          <w:sz w:val="24"/>
          <w:szCs w:val="24"/>
          <w:lang w:val="en-US" w:eastAsia="zh-CN"/>
        </w:rPr>
        <w:t>16.</w:t>
      </w:r>
      <w:r>
        <w:rPr>
          <w:rFonts w:hint="eastAsia" w:ascii="黑体" w:hAnsi="黑体" w:eastAsia="黑体" w:cs="黑体"/>
          <w:sz w:val="24"/>
          <w:szCs w:val="24"/>
          <w:lang w:val="en-US" w:eastAsia="zh-CN"/>
        </w:rPr>
        <w:t>重庆销售分公司</w:t>
      </w:r>
      <w:bookmarkEnd w:id="17"/>
    </w:p>
    <w:p w14:paraId="483E22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（1）简历投递时间：2025-09-15至2025-10-21。联系电话：023-67325638，联系邮箱：cqxszhaopin@petrochina.com.cn。</w:t>
      </w:r>
    </w:p>
    <w:p w14:paraId="7CAB37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（2）工作地点：重庆市。</w:t>
      </w:r>
    </w:p>
    <w:p w14:paraId="7719F0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DF1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CCA22F5">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15E63AA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77D9284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394E9D1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AB3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BB426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2AC376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w:t>
            </w:r>
          </w:p>
        </w:tc>
        <w:tc>
          <w:tcPr>
            <w:tcW w:w="2131" w:type="dxa"/>
            <w:vAlign w:val="center"/>
          </w:tcPr>
          <w:p w14:paraId="621058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vAlign w:val="center"/>
          </w:tcPr>
          <w:p w14:paraId="22D399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7AE522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8" w:name="_Toc13643"/>
      <w:r>
        <w:rPr>
          <w:rFonts w:hint="default" w:ascii="Times New Roman" w:hAnsi="Times New Roman" w:eastAsia="黑体" w:cs="Times New Roman"/>
          <w:sz w:val="24"/>
          <w:szCs w:val="24"/>
          <w:lang w:val="en-US" w:eastAsia="zh-CN"/>
        </w:rPr>
        <w:t>17.</w:t>
      </w:r>
      <w:r>
        <w:rPr>
          <w:rFonts w:hint="eastAsia" w:ascii="黑体" w:hAnsi="黑体" w:eastAsia="黑体" w:cs="黑体"/>
          <w:sz w:val="24"/>
          <w:szCs w:val="24"/>
          <w:lang w:val="en-US" w:eastAsia="zh-CN"/>
        </w:rPr>
        <w:t>四川销售分公司</w:t>
      </w:r>
      <w:bookmarkEnd w:id="18"/>
    </w:p>
    <w:p w14:paraId="3B341C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（1）简历投递时间：2025-09-15至2025-10-21。联系人：龚老师；联系电话：028-86520529；邮箱：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"mailto:gongjianlin-xs@petrochina.com.cn。"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gongjianlin-xs@petrochina.com.cn。</w:t>
      </w:r>
      <w:r>
        <w:rPr>
          <w:rFonts w:hint="eastAsia" w:ascii="Times New Roman" w:hAnsi="Times New Roman" w:eastAsia="宋体" w:cs="Times New Roman"/>
          <w:sz w:val="24"/>
          <w:szCs w:val="24"/>
          <w:lang w:val="en-US" w:eastAsia="zh-CN"/>
        </w:rPr>
        <w:fldChar w:fldCharType="end"/>
      </w:r>
    </w:p>
    <w:p w14:paraId="0568EA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工作地点：四川省。</w:t>
      </w:r>
    </w:p>
    <w:p w14:paraId="12B4EC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70E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BCA8EA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03531AB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5B34895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230E013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09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D3D66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353292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11D6C3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3789C6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2131" w:type="dxa"/>
            <w:vAlign w:val="center"/>
          </w:tcPr>
          <w:p w14:paraId="3B3670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131" w:type="dxa"/>
            <w:vAlign w:val="center"/>
          </w:tcPr>
          <w:p w14:paraId="2B0787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生物工程</w:t>
            </w:r>
          </w:p>
        </w:tc>
      </w:tr>
      <w:tr w14:paraId="53E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B5A34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130" w:type="dxa"/>
            <w:vAlign w:val="center"/>
          </w:tcPr>
          <w:p w14:paraId="110930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2131" w:type="dxa"/>
            <w:vAlign w:val="center"/>
          </w:tcPr>
          <w:p w14:paraId="458153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vAlign w:val="center"/>
          </w:tcPr>
          <w:p w14:paraId="773ED3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、化工安全工程</w:t>
            </w:r>
          </w:p>
        </w:tc>
      </w:tr>
    </w:tbl>
    <w:p w14:paraId="6FF818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19" w:name="_Toc29746"/>
      <w:r>
        <w:rPr>
          <w:rFonts w:hint="default" w:ascii="Times New Roman" w:hAnsi="Times New Roman" w:eastAsia="黑体" w:cs="Times New Roman"/>
          <w:sz w:val="24"/>
          <w:szCs w:val="24"/>
          <w:lang w:val="en-US" w:eastAsia="zh-CN"/>
        </w:rPr>
        <w:t>18.</w:t>
      </w:r>
      <w:r>
        <w:rPr>
          <w:rFonts w:hint="eastAsia" w:ascii="黑体" w:hAnsi="黑体" w:eastAsia="黑体" w:cs="黑体"/>
          <w:sz w:val="24"/>
          <w:szCs w:val="24"/>
          <w:lang w:val="en-US" w:eastAsia="zh-CN"/>
        </w:rPr>
        <w:t>贵州销售分公司</w:t>
      </w:r>
      <w:bookmarkEnd w:id="19"/>
    </w:p>
    <w:p w14:paraId="08823E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（1）简历投递时间：2025-09-15至2025-10-21。联系人：王老师；电话：0851-85536022；电子邮箱：xnwangll@petrochina.com.cn 。</w:t>
      </w:r>
    </w:p>
    <w:p w14:paraId="388172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工作地点：贵州省。</w:t>
      </w:r>
    </w:p>
    <w:p w14:paraId="78170E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709"/>
        <w:gridCol w:w="3553"/>
      </w:tblGrid>
      <w:tr w14:paraId="176B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C9294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15C2BF5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09" w:type="dxa"/>
            <w:vAlign w:val="center"/>
          </w:tcPr>
          <w:p w14:paraId="79493EC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553" w:type="dxa"/>
            <w:vAlign w:val="center"/>
          </w:tcPr>
          <w:p w14:paraId="7C4B183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7E4E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88766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75B700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038B24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工程项目管理</w:t>
            </w:r>
          </w:p>
        </w:tc>
        <w:tc>
          <w:tcPr>
            <w:tcW w:w="709" w:type="dxa"/>
            <w:vAlign w:val="center"/>
          </w:tcPr>
          <w:p w14:paraId="703C2E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553" w:type="dxa"/>
            <w:vAlign w:val="center"/>
          </w:tcPr>
          <w:p w14:paraId="44C0E1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化工安全工程</w:t>
            </w:r>
          </w:p>
        </w:tc>
      </w:tr>
    </w:tbl>
    <w:p w14:paraId="33E41D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20" w:name="_Toc27976"/>
      <w:r>
        <w:rPr>
          <w:rFonts w:hint="default" w:ascii="Times New Roman" w:hAnsi="Times New Roman" w:eastAsia="黑体" w:cs="Times New Roman"/>
          <w:sz w:val="24"/>
          <w:szCs w:val="24"/>
          <w:lang w:val="en-US" w:eastAsia="zh-CN"/>
        </w:rPr>
        <w:t>19.</w:t>
      </w:r>
      <w:r>
        <w:rPr>
          <w:rFonts w:hint="eastAsia" w:ascii="黑体" w:hAnsi="黑体" w:eastAsia="黑体" w:cs="黑体"/>
          <w:sz w:val="24"/>
          <w:szCs w:val="24"/>
          <w:lang w:val="en-US" w:eastAsia="zh-CN"/>
        </w:rPr>
        <w:t>西藏销售分公司</w:t>
      </w:r>
      <w:bookmarkEnd w:id="20"/>
    </w:p>
    <w:p w14:paraId="00E5DC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（1）报名时间：9月20日-10月20日；报名网址：zhaopin.cnpc.com.cn</w:t>
      </w:r>
    </w:p>
    <w:p w14:paraId="3EAA71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咨询电话：0891-6189665。</w:t>
      </w:r>
    </w:p>
    <w:p w14:paraId="251274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工作地点：西藏自治区。</w:t>
      </w:r>
    </w:p>
    <w:p w14:paraId="243D64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332"/>
        <w:gridCol w:w="864"/>
        <w:gridCol w:w="4825"/>
      </w:tblGrid>
      <w:tr w14:paraId="08D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14:paraId="10EAA28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332" w:type="dxa"/>
            <w:vAlign w:val="center"/>
          </w:tcPr>
          <w:p w14:paraId="3F4B9B7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64" w:type="dxa"/>
            <w:vAlign w:val="center"/>
          </w:tcPr>
          <w:p w14:paraId="1EA97A5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825" w:type="dxa"/>
            <w:vAlign w:val="center"/>
          </w:tcPr>
          <w:p w14:paraId="6DB3412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35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14:paraId="2687F6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E8599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332" w:type="dxa"/>
            <w:vAlign w:val="center"/>
          </w:tcPr>
          <w:p w14:paraId="15E58B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w:t>
            </w:r>
          </w:p>
        </w:tc>
        <w:tc>
          <w:tcPr>
            <w:tcW w:w="864" w:type="dxa"/>
            <w:vAlign w:val="center"/>
          </w:tcPr>
          <w:p w14:paraId="75352E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825" w:type="dxa"/>
            <w:vAlign w:val="center"/>
          </w:tcPr>
          <w:p w14:paraId="7F065A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r>
    </w:tbl>
    <w:p w14:paraId="395D1F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黑体" w:hAnsi="黑体" w:eastAsia="黑体" w:cs="黑体"/>
          <w:sz w:val="24"/>
          <w:szCs w:val="24"/>
          <w:lang w:val="en-US" w:eastAsia="zh-CN"/>
        </w:rPr>
      </w:pPr>
      <w:bookmarkStart w:id="21" w:name="_Toc28311"/>
      <w:r>
        <w:rPr>
          <w:rFonts w:hint="default" w:ascii="Times New Roman" w:hAnsi="Times New Roman" w:eastAsia="黑体" w:cs="Times New Roman"/>
          <w:sz w:val="24"/>
          <w:szCs w:val="24"/>
          <w:lang w:val="en-US" w:eastAsia="zh-CN"/>
        </w:rPr>
        <w:t>20.</w:t>
      </w:r>
      <w:r>
        <w:rPr>
          <w:rFonts w:hint="default" w:ascii="黑体" w:hAnsi="黑体" w:eastAsia="黑体" w:cs="黑体"/>
          <w:sz w:val="24"/>
          <w:szCs w:val="24"/>
          <w:lang w:val="en-US" w:eastAsia="zh-CN"/>
        </w:rPr>
        <w:t>江苏销售分公司</w:t>
      </w:r>
      <w:bookmarkEnd w:id="21"/>
    </w:p>
    <w:p w14:paraId="353903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（1）简历投递时间：2025-09-15至2025-10-21。咨询电话：025-83628015（陈老师）；咨询邮箱：jszjchhy@petrochina.com.cn。</w:t>
      </w:r>
    </w:p>
    <w:p w14:paraId="746F11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（2）工作地点：江苏省。</w:t>
      </w:r>
    </w:p>
    <w:p w14:paraId="005E23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411"/>
        <w:gridCol w:w="889"/>
        <w:gridCol w:w="3373"/>
      </w:tblGrid>
      <w:tr w14:paraId="43AC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9" w:type="dxa"/>
            <w:vAlign w:val="center"/>
          </w:tcPr>
          <w:p w14:paraId="32B07C7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411" w:type="dxa"/>
            <w:vAlign w:val="center"/>
          </w:tcPr>
          <w:p w14:paraId="7922CD8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9" w:type="dxa"/>
            <w:vAlign w:val="center"/>
          </w:tcPr>
          <w:p w14:paraId="24B5FB3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73" w:type="dxa"/>
            <w:vAlign w:val="center"/>
          </w:tcPr>
          <w:p w14:paraId="28E5119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6FB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9" w:type="dxa"/>
            <w:vMerge w:val="restart"/>
            <w:vAlign w:val="center"/>
          </w:tcPr>
          <w:p w14:paraId="2C961D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00899F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18AE8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411" w:type="dxa"/>
            <w:vAlign w:val="center"/>
          </w:tcPr>
          <w:p w14:paraId="08EA74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w:t>
            </w:r>
          </w:p>
        </w:tc>
        <w:tc>
          <w:tcPr>
            <w:tcW w:w="889" w:type="dxa"/>
            <w:vAlign w:val="center"/>
          </w:tcPr>
          <w:p w14:paraId="31D292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73" w:type="dxa"/>
            <w:vAlign w:val="center"/>
          </w:tcPr>
          <w:p w14:paraId="553C37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、环境科学与工程、环境工程</w:t>
            </w:r>
          </w:p>
        </w:tc>
      </w:tr>
      <w:tr w14:paraId="0F91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9" w:type="dxa"/>
            <w:vMerge w:val="continue"/>
            <w:vAlign w:val="center"/>
          </w:tcPr>
          <w:p w14:paraId="650496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411" w:type="dxa"/>
            <w:vAlign w:val="center"/>
          </w:tcPr>
          <w:p w14:paraId="432484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889" w:type="dxa"/>
            <w:vAlign w:val="center"/>
          </w:tcPr>
          <w:p w14:paraId="5A0FB5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73" w:type="dxa"/>
            <w:vAlign w:val="center"/>
          </w:tcPr>
          <w:p w14:paraId="5DB0E6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、化学工程与工艺、能源化学工程、化学工程与技术</w:t>
            </w:r>
          </w:p>
        </w:tc>
      </w:tr>
    </w:tbl>
    <w:p w14:paraId="0A6D16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22" w:name="_Toc15145"/>
      <w:r>
        <w:rPr>
          <w:rFonts w:hint="default" w:ascii="Times New Roman" w:hAnsi="Times New Roman" w:eastAsia="黑体" w:cs="Times New Roman"/>
          <w:sz w:val="24"/>
          <w:szCs w:val="24"/>
          <w:lang w:val="en-US" w:eastAsia="zh-CN"/>
        </w:rPr>
        <w:t>21.</w:t>
      </w:r>
      <w:r>
        <w:rPr>
          <w:rFonts w:hint="eastAsia" w:ascii="黑体" w:hAnsi="黑体" w:eastAsia="黑体" w:cs="黑体"/>
          <w:sz w:val="24"/>
          <w:szCs w:val="24"/>
          <w:lang w:val="en-US" w:eastAsia="zh-CN"/>
        </w:rPr>
        <w:t>浙江销售分公司</w:t>
      </w:r>
      <w:bookmarkEnd w:id="22"/>
    </w:p>
    <w:p w14:paraId="1F3E29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简历投递时间：2025-09-15至2025-10-21。联系人：张老师，联系电话：0571-56666083 ；电子邮箱：zjnbzlh@petrochina.com.cn。</w:t>
      </w:r>
    </w:p>
    <w:p w14:paraId="148940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工作地点：浙江省。</w:t>
      </w:r>
    </w:p>
    <w:p w14:paraId="335121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2639"/>
        <w:gridCol w:w="2131"/>
        <w:gridCol w:w="2131"/>
      </w:tblGrid>
      <w:tr w14:paraId="1823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21" w:type="dxa"/>
            <w:vAlign w:val="center"/>
          </w:tcPr>
          <w:p w14:paraId="1E2227EE">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639" w:type="dxa"/>
            <w:vAlign w:val="center"/>
          </w:tcPr>
          <w:p w14:paraId="14F76E9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5D35C1F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23A1250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69E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14:paraId="7612E0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73CDA3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5CD94C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639" w:type="dxa"/>
            <w:vAlign w:val="center"/>
          </w:tcPr>
          <w:p w14:paraId="0FF8ED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新能源与工程管理</w:t>
            </w:r>
          </w:p>
        </w:tc>
        <w:tc>
          <w:tcPr>
            <w:tcW w:w="2131" w:type="dxa"/>
            <w:vAlign w:val="center"/>
          </w:tcPr>
          <w:p w14:paraId="669BFB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2131" w:type="dxa"/>
            <w:vAlign w:val="center"/>
          </w:tcPr>
          <w:p w14:paraId="270403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r>
    </w:tbl>
    <w:p w14:paraId="1E5CE3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黑体" w:hAnsi="黑体" w:eastAsia="黑体" w:cs="黑体"/>
          <w:sz w:val="24"/>
          <w:szCs w:val="24"/>
          <w:lang w:val="en-US" w:eastAsia="zh-CN"/>
        </w:rPr>
      </w:pPr>
      <w:bookmarkStart w:id="23" w:name="_Toc24929"/>
      <w:r>
        <w:rPr>
          <w:rFonts w:hint="default" w:ascii="Times New Roman" w:hAnsi="Times New Roman" w:eastAsia="黑体" w:cs="Times New Roman"/>
          <w:sz w:val="24"/>
          <w:szCs w:val="24"/>
          <w:lang w:val="en-US" w:eastAsia="zh-CN"/>
        </w:rPr>
        <w:t>22</w:t>
      </w:r>
      <w:r>
        <w:rPr>
          <w:rFonts w:hint="eastAsia" w:ascii="黑体" w:hAnsi="黑体" w:eastAsia="黑体" w:cs="黑体"/>
          <w:sz w:val="24"/>
          <w:szCs w:val="24"/>
          <w:lang w:val="en-US" w:eastAsia="zh-CN"/>
        </w:rPr>
        <w:t>.安徽销售分公司</w:t>
      </w:r>
      <w:bookmarkEnd w:id="23"/>
    </w:p>
    <w:p w14:paraId="6EE9EE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 系 人：胡老师；联系电话：0551-65681155；联系邮箱：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"mailto:ahhxr@petrochina.com.cn。"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ahhxr@petrochina.com.cn。</w:t>
      </w:r>
      <w:r>
        <w:rPr>
          <w:rFonts w:hint="eastAsia" w:ascii="Times New Roman" w:hAnsi="Times New Roman" w:eastAsia="宋体" w:cs="Times New Roman"/>
          <w:sz w:val="24"/>
          <w:szCs w:val="24"/>
          <w:lang w:val="en-US" w:eastAsia="zh-CN"/>
        </w:rPr>
        <w:fldChar w:fldCharType="end"/>
      </w:r>
    </w:p>
    <w:p w14:paraId="474CF7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w:t>
      </w:r>
    </w:p>
    <w:p w14:paraId="5C6E7D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495"/>
        <w:gridCol w:w="2131"/>
        <w:gridCol w:w="2131"/>
      </w:tblGrid>
      <w:tr w14:paraId="694D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14:paraId="0C0326A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495" w:type="dxa"/>
            <w:vAlign w:val="center"/>
          </w:tcPr>
          <w:p w14:paraId="0AA5962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7DA7EE9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07497E0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FB2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14:paraId="08DBB9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495" w:type="dxa"/>
            <w:vAlign w:val="center"/>
          </w:tcPr>
          <w:p w14:paraId="576C49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2131" w:type="dxa"/>
            <w:vAlign w:val="center"/>
          </w:tcPr>
          <w:p w14:paraId="3B9382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31" w:type="dxa"/>
            <w:vAlign w:val="center"/>
          </w:tcPr>
          <w:p w14:paraId="46DD97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7532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14:paraId="5C6ACF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4297E7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28781C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495" w:type="dxa"/>
            <w:vAlign w:val="center"/>
          </w:tcPr>
          <w:p w14:paraId="0644DD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工程管理</w:t>
            </w:r>
          </w:p>
        </w:tc>
        <w:tc>
          <w:tcPr>
            <w:tcW w:w="2131" w:type="dxa"/>
            <w:vAlign w:val="center"/>
          </w:tcPr>
          <w:p w14:paraId="3691D9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2131" w:type="dxa"/>
            <w:vAlign w:val="center"/>
          </w:tcPr>
          <w:p w14:paraId="137756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能源化学工程</w:t>
            </w:r>
          </w:p>
          <w:p w14:paraId="72C751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p>
        </w:tc>
      </w:tr>
    </w:tbl>
    <w:p w14:paraId="1F76E3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4" w:name="_Toc4766"/>
      <w:r>
        <w:rPr>
          <w:rFonts w:hint="eastAsia" w:ascii="Times New Roman" w:hAnsi="Times New Roman" w:eastAsia="黑体" w:cs="Times New Roman"/>
          <w:sz w:val="24"/>
          <w:szCs w:val="24"/>
          <w:lang w:val="en-US" w:eastAsia="zh-CN"/>
        </w:rPr>
        <w:t>23.福建销售分公司</w:t>
      </w:r>
      <w:bookmarkEnd w:id="24"/>
    </w:p>
    <w:p w14:paraId="243BF7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w:t>
      </w:r>
      <w:r>
        <w:rPr>
          <w:rFonts w:hint="default" w:ascii="Times New Roman" w:hAnsi="Times New Roman" w:eastAsia="宋体" w:cs="Times New Roman"/>
          <w:sz w:val="24"/>
          <w:szCs w:val="24"/>
          <w:lang w:val="en-US" w:eastAsia="zh-CN"/>
        </w:rPr>
        <w:t>联系方式：0591-63072012</w:t>
      </w:r>
      <w:r>
        <w:rPr>
          <w:rFonts w:hint="eastAsia" w:ascii="Times New Roman" w:hAnsi="Times New Roman" w:eastAsia="宋体" w:cs="Times New Roman"/>
          <w:sz w:val="24"/>
          <w:szCs w:val="24"/>
          <w:lang w:val="en-US" w:eastAsia="zh-CN"/>
        </w:rPr>
        <w:t>。</w:t>
      </w:r>
    </w:p>
    <w:p w14:paraId="633388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（2）工作地点：福建省。</w:t>
      </w:r>
    </w:p>
    <w:p w14:paraId="4CCFC6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78A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A190FF4">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3722C1C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060DE23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6B3F297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F9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B66C2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0FE841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19DF9C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油气储运与新能源开发</w:t>
            </w:r>
          </w:p>
        </w:tc>
        <w:tc>
          <w:tcPr>
            <w:tcW w:w="2131" w:type="dxa"/>
            <w:vAlign w:val="center"/>
          </w:tcPr>
          <w:p w14:paraId="659D3D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vAlign w:val="center"/>
          </w:tcPr>
          <w:p w14:paraId="364C73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505E1E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5" w:name="_Toc31784"/>
      <w:r>
        <w:rPr>
          <w:rFonts w:hint="eastAsia" w:ascii="Times New Roman" w:hAnsi="Times New Roman" w:eastAsia="黑体" w:cs="Times New Roman"/>
          <w:sz w:val="24"/>
          <w:szCs w:val="24"/>
          <w:lang w:val="en-US" w:eastAsia="zh-CN"/>
        </w:rPr>
        <w:t>24.江西销售分公司</w:t>
      </w:r>
      <w:bookmarkEnd w:id="25"/>
    </w:p>
    <w:p w14:paraId="1D08CA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（1）简历投递时间：2025-09-15至2025-10-21。招聘咨询：13177883983（曾老师）；邮箱：jxzf@petrochina.com.cn。</w:t>
      </w:r>
    </w:p>
    <w:p w14:paraId="3847F7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（2）工作地点：江西省。</w:t>
      </w:r>
    </w:p>
    <w:p w14:paraId="61F73B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453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65B5474">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262BE08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7736E93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43F3171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61C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C1E92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2C14A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53EC09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39E945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储运工程</w:t>
            </w:r>
          </w:p>
        </w:tc>
        <w:tc>
          <w:tcPr>
            <w:tcW w:w="2131" w:type="dxa"/>
            <w:vAlign w:val="center"/>
          </w:tcPr>
          <w:p w14:paraId="4D5A0E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vAlign w:val="center"/>
          </w:tcPr>
          <w:p w14:paraId="6C6191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、化学工程、化学工程与技术、能源化学</w:t>
            </w:r>
          </w:p>
        </w:tc>
      </w:tr>
    </w:tbl>
    <w:p w14:paraId="3E8662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6" w:name="_Toc19706"/>
      <w:r>
        <w:rPr>
          <w:rFonts w:hint="eastAsia" w:ascii="Times New Roman" w:hAnsi="Times New Roman" w:eastAsia="黑体" w:cs="Times New Roman"/>
          <w:sz w:val="24"/>
          <w:szCs w:val="24"/>
          <w:lang w:val="en-US" w:eastAsia="zh-CN"/>
        </w:rPr>
        <w:t>25.山东销售分公司</w:t>
      </w:r>
      <w:bookmarkEnd w:id="26"/>
    </w:p>
    <w:p w14:paraId="428F69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（1）简历投递时间：2025-09-15至2025-10-21。联系人：葛老师；联系电话：0531-82787756；</w:t>
      </w:r>
    </w:p>
    <w:p w14:paraId="487495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电子邮件：gexiaobo@petrochina.com.cn；</w:t>
      </w:r>
    </w:p>
    <w:p w14:paraId="328309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工作地点：山东省。</w:t>
      </w:r>
    </w:p>
    <w:p w14:paraId="0A4C8D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136"/>
        <w:gridCol w:w="828"/>
        <w:gridCol w:w="4057"/>
      </w:tblGrid>
      <w:tr w14:paraId="1AE5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14:paraId="07AF798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6" w:type="dxa"/>
            <w:vAlign w:val="center"/>
          </w:tcPr>
          <w:p w14:paraId="46CCF8B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28" w:type="dxa"/>
            <w:vAlign w:val="center"/>
          </w:tcPr>
          <w:p w14:paraId="4D354A5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057" w:type="dxa"/>
            <w:vAlign w:val="center"/>
          </w:tcPr>
          <w:p w14:paraId="7F5320C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D83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Align w:val="center"/>
          </w:tcPr>
          <w:p w14:paraId="672CE8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0CB16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15DF32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6" w:type="dxa"/>
            <w:vAlign w:val="center"/>
          </w:tcPr>
          <w:p w14:paraId="735FAE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安全环保与设备仪器</w:t>
            </w:r>
          </w:p>
        </w:tc>
        <w:tc>
          <w:tcPr>
            <w:tcW w:w="828" w:type="dxa"/>
            <w:vAlign w:val="center"/>
          </w:tcPr>
          <w:p w14:paraId="1B05D8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57" w:type="dxa"/>
            <w:vAlign w:val="center"/>
          </w:tcPr>
          <w:p w14:paraId="31F0D5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、化工安全工程、化学、化学工程与工艺</w:t>
            </w:r>
          </w:p>
        </w:tc>
      </w:tr>
    </w:tbl>
    <w:p w14:paraId="22B99B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7" w:name="_Toc25249"/>
      <w:r>
        <w:rPr>
          <w:rFonts w:hint="eastAsia" w:ascii="Times New Roman" w:hAnsi="Times New Roman" w:eastAsia="黑体" w:cs="Times New Roman"/>
          <w:sz w:val="24"/>
          <w:szCs w:val="24"/>
          <w:lang w:val="en-US" w:eastAsia="zh-CN"/>
        </w:rPr>
        <w:t>26.河南销售分公司</w:t>
      </w:r>
      <w:bookmarkEnd w:id="27"/>
    </w:p>
    <w:p w14:paraId="74E811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（1）简历投递时间：2025-09-15至2025-10-21。联系电话0371-69190821，邮箱：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"mailto:henwcd@petrochina.com.cn。"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henwcd@petrochina.com.cn。</w:t>
      </w:r>
      <w:r>
        <w:rPr>
          <w:rFonts w:hint="eastAsia" w:ascii="Times New Roman" w:hAnsi="Times New Roman" w:eastAsia="宋体" w:cs="Times New Roman"/>
          <w:sz w:val="24"/>
          <w:szCs w:val="24"/>
          <w:lang w:val="en-US" w:eastAsia="zh-CN"/>
        </w:rPr>
        <w:fldChar w:fldCharType="end"/>
      </w:r>
    </w:p>
    <w:p w14:paraId="3C8543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（2）工作地点：河南省。</w:t>
      </w:r>
    </w:p>
    <w:p w14:paraId="047D21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375"/>
        <w:gridCol w:w="816"/>
        <w:gridCol w:w="4201"/>
      </w:tblGrid>
      <w:tr w14:paraId="1699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30" w:type="dxa"/>
            <w:vAlign w:val="center"/>
          </w:tcPr>
          <w:p w14:paraId="29EFC43F">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375" w:type="dxa"/>
            <w:vAlign w:val="center"/>
          </w:tcPr>
          <w:p w14:paraId="04B52B0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16" w:type="dxa"/>
            <w:vAlign w:val="center"/>
          </w:tcPr>
          <w:p w14:paraId="3C68551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201" w:type="dxa"/>
            <w:vAlign w:val="center"/>
          </w:tcPr>
          <w:p w14:paraId="3377C21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E05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4FE899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830C3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79E739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1375" w:type="dxa"/>
            <w:vAlign w:val="center"/>
          </w:tcPr>
          <w:p w14:paraId="585B59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化验分析</w:t>
            </w:r>
          </w:p>
        </w:tc>
        <w:tc>
          <w:tcPr>
            <w:tcW w:w="816" w:type="dxa"/>
            <w:vAlign w:val="center"/>
          </w:tcPr>
          <w:p w14:paraId="791079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4201" w:type="dxa"/>
            <w:vAlign w:val="center"/>
          </w:tcPr>
          <w:p w14:paraId="646828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应用化学,能源化学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p>
        </w:tc>
      </w:tr>
      <w:tr w14:paraId="34B9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4E107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375" w:type="dxa"/>
            <w:vAlign w:val="center"/>
          </w:tcPr>
          <w:p w14:paraId="36D14B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储运安全</w:t>
            </w:r>
          </w:p>
        </w:tc>
        <w:tc>
          <w:tcPr>
            <w:tcW w:w="816" w:type="dxa"/>
            <w:vAlign w:val="center"/>
          </w:tcPr>
          <w:p w14:paraId="54D722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4201" w:type="dxa"/>
            <w:vAlign w:val="center"/>
          </w:tcPr>
          <w:p w14:paraId="38AB81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2B70DF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8" w:name="_Toc14344"/>
      <w:r>
        <w:rPr>
          <w:rFonts w:hint="eastAsia" w:ascii="Times New Roman" w:hAnsi="Times New Roman" w:eastAsia="黑体" w:cs="Times New Roman"/>
          <w:sz w:val="24"/>
          <w:szCs w:val="24"/>
          <w:lang w:val="en-US" w:eastAsia="zh-CN"/>
        </w:rPr>
        <w:t>27.湖南销售分公司</w:t>
      </w:r>
      <w:bookmarkEnd w:id="28"/>
    </w:p>
    <w:p w14:paraId="3A8145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（1）简历投递时间：2025-09-15至2025-10-21。联系电话：0731-82584506（刘老师）；电子邮箱：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"mailto:hnliujj@petrochina.com.cn。"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hnliujj@petrochina.com.cn。</w:t>
      </w:r>
      <w:r>
        <w:rPr>
          <w:rFonts w:hint="eastAsia" w:ascii="Times New Roman" w:hAnsi="Times New Roman" w:eastAsia="宋体" w:cs="Times New Roman"/>
          <w:sz w:val="24"/>
          <w:szCs w:val="24"/>
          <w:lang w:val="en-US" w:eastAsia="zh-CN"/>
        </w:rPr>
        <w:fldChar w:fldCharType="end"/>
      </w:r>
    </w:p>
    <w:p w14:paraId="4469ED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（2）工作地点：湖南省。</w:t>
      </w:r>
    </w:p>
    <w:p w14:paraId="3C715C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2627"/>
        <w:gridCol w:w="2131"/>
        <w:gridCol w:w="2131"/>
      </w:tblGrid>
      <w:tr w14:paraId="6F42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Align w:val="center"/>
          </w:tcPr>
          <w:p w14:paraId="13B4E1F8">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627" w:type="dxa"/>
            <w:vAlign w:val="center"/>
          </w:tcPr>
          <w:p w14:paraId="379BB8E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5814C82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70C2781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8D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Merge w:val="restart"/>
            <w:vAlign w:val="center"/>
          </w:tcPr>
          <w:p w14:paraId="56D61D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232921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627" w:type="dxa"/>
            <w:vAlign w:val="center"/>
          </w:tcPr>
          <w:p w14:paraId="5DE80C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2131" w:type="dxa"/>
            <w:vAlign w:val="center"/>
          </w:tcPr>
          <w:p w14:paraId="1B3D75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vAlign w:val="center"/>
          </w:tcPr>
          <w:p w14:paraId="127A37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p>
        </w:tc>
      </w:tr>
      <w:tr w14:paraId="34A5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vMerge w:val="continue"/>
            <w:vAlign w:val="center"/>
          </w:tcPr>
          <w:p w14:paraId="7E7496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27" w:type="dxa"/>
            <w:vAlign w:val="center"/>
          </w:tcPr>
          <w:p w14:paraId="163B13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油气储运与安全环保</w:t>
            </w:r>
          </w:p>
        </w:tc>
        <w:tc>
          <w:tcPr>
            <w:tcW w:w="2131" w:type="dxa"/>
            <w:vAlign w:val="center"/>
          </w:tcPr>
          <w:p w14:paraId="400007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vAlign w:val="center"/>
          </w:tcPr>
          <w:p w14:paraId="20C49B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、化学工程与工艺、应用化学</w:t>
            </w:r>
          </w:p>
        </w:tc>
      </w:tr>
    </w:tbl>
    <w:p w14:paraId="48DEEE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29" w:name="_Toc10414"/>
      <w:r>
        <w:rPr>
          <w:rFonts w:hint="eastAsia" w:ascii="Times New Roman" w:hAnsi="Times New Roman" w:eastAsia="黑体" w:cs="Times New Roman"/>
          <w:sz w:val="24"/>
          <w:szCs w:val="24"/>
          <w:lang w:val="en-US" w:eastAsia="zh-CN"/>
        </w:rPr>
        <w:t>28.石油化工研究院</w:t>
      </w:r>
      <w:bookmarkEnd w:id="29"/>
    </w:p>
    <w:p w14:paraId="1A3440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（1）简历投递时间：2025-09-15至2025-10-21。投递简历网址：</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"https://zhaopin.cnpc.com.cn。"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https://zhaopin.cnpc.com.cn。</w:t>
      </w:r>
      <w:r>
        <w:rPr>
          <w:rFonts w:hint="eastAsia" w:ascii="Times New Roman" w:hAnsi="Times New Roman" w:eastAsia="宋体" w:cs="Times New Roman"/>
          <w:sz w:val="24"/>
          <w:szCs w:val="24"/>
          <w:lang w:val="en-US" w:eastAsia="zh-CN"/>
        </w:rPr>
        <w:fldChar w:fldCharType="end"/>
      </w:r>
    </w:p>
    <w:p w14:paraId="1FF769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656"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652"/>
        <w:gridCol w:w="816"/>
        <w:gridCol w:w="4344"/>
        <w:gridCol w:w="1272"/>
      </w:tblGrid>
      <w:tr w14:paraId="716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68857A76">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652" w:type="dxa"/>
            <w:vAlign w:val="center"/>
          </w:tcPr>
          <w:p w14:paraId="6CA3DAFE">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16" w:type="dxa"/>
            <w:vAlign w:val="center"/>
          </w:tcPr>
          <w:p w14:paraId="36E2605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344" w:type="dxa"/>
            <w:vAlign w:val="center"/>
          </w:tcPr>
          <w:p w14:paraId="27CD802A">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c>
          <w:tcPr>
            <w:tcW w:w="1272" w:type="dxa"/>
            <w:vAlign w:val="center"/>
          </w:tcPr>
          <w:p w14:paraId="50A9FE1D">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w:t>
            </w:r>
          </w:p>
        </w:tc>
      </w:tr>
      <w:tr w14:paraId="0C9C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restart"/>
            <w:vAlign w:val="center"/>
          </w:tcPr>
          <w:p w14:paraId="7F122C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硕士研究生博士研究生</w:t>
            </w:r>
          </w:p>
        </w:tc>
        <w:tc>
          <w:tcPr>
            <w:tcW w:w="2652" w:type="dxa"/>
            <w:vAlign w:val="center"/>
          </w:tcPr>
          <w:p w14:paraId="4E4EAF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化工新材料研发</w:t>
            </w:r>
          </w:p>
        </w:tc>
        <w:tc>
          <w:tcPr>
            <w:tcW w:w="816" w:type="dxa"/>
            <w:vAlign w:val="center"/>
          </w:tcPr>
          <w:p w14:paraId="0A13F3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344" w:type="dxa"/>
            <w:vAlign w:val="center"/>
          </w:tcPr>
          <w:p w14:paraId="441CD8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化学工程与技术化学工程与工艺</w:t>
            </w:r>
          </w:p>
        </w:tc>
        <w:tc>
          <w:tcPr>
            <w:tcW w:w="1272" w:type="dxa"/>
            <w:vMerge w:val="restart"/>
            <w:vAlign w:val="center"/>
          </w:tcPr>
          <w:p w14:paraId="626CA0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2311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42331F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7E0826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生物化工技术研</w:t>
            </w:r>
            <w:r>
              <w:rPr>
                <w:rFonts w:hint="eastAsia" w:ascii="Times New Roman" w:hAnsi="Times New Roman" w:eastAsia="宋体" w:cs="Times New Roman"/>
                <w:sz w:val="24"/>
                <w:szCs w:val="24"/>
                <w:vertAlign w:val="baseline"/>
                <w:lang w:val="en-US" w:eastAsia="zh-CN"/>
              </w:rPr>
              <w:t>发</w:t>
            </w:r>
          </w:p>
        </w:tc>
        <w:tc>
          <w:tcPr>
            <w:tcW w:w="816" w:type="dxa"/>
            <w:vAlign w:val="center"/>
          </w:tcPr>
          <w:p w14:paraId="138640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4344" w:type="dxa"/>
            <w:vAlign w:val="center"/>
          </w:tcPr>
          <w:p w14:paraId="170006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生物工程</w:t>
            </w:r>
          </w:p>
        </w:tc>
        <w:tc>
          <w:tcPr>
            <w:tcW w:w="1272" w:type="dxa"/>
            <w:vMerge w:val="continue"/>
            <w:vAlign w:val="center"/>
          </w:tcPr>
          <w:p w14:paraId="050D02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3195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5BA43B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08BB84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聚烯烃催化剂研发</w:t>
            </w:r>
          </w:p>
        </w:tc>
        <w:tc>
          <w:tcPr>
            <w:tcW w:w="816" w:type="dxa"/>
            <w:vAlign w:val="center"/>
          </w:tcPr>
          <w:p w14:paraId="758674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5924C1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1272" w:type="dxa"/>
            <w:vMerge w:val="continue"/>
            <w:vAlign w:val="center"/>
          </w:tcPr>
          <w:p w14:paraId="151BB2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6F34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31C8B8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62FFF0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精细化工研发</w:t>
            </w:r>
          </w:p>
        </w:tc>
        <w:tc>
          <w:tcPr>
            <w:tcW w:w="816" w:type="dxa"/>
            <w:vAlign w:val="center"/>
          </w:tcPr>
          <w:p w14:paraId="5D8EBD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4F694D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1272" w:type="dxa"/>
            <w:vMerge w:val="continue"/>
            <w:vAlign w:val="center"/>
          </w:tcPr>
          <w:p w14:paraId="7E4B5F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716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6F84E3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40AB42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炼化催化剂技术研发</w:t>
            </w:r>
          </w:p>
        </w:tc>
        <w:tc>
          <w:tcPr>
            <w:tcW w:w="816" w:type="dxa"/>
            <w:vAlign w:val="center"/>
          </w:tcPr>
          <w:p w14:paraId="28D4FA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512272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1272" w:type="dxa"/>
            <w:vMerge w:val="continue"/>
            <w:vAlign w:val="center"/>
          </w:tcPr>
          <w:p w14:paraId="78E1D1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34CA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2" w:type="dxa"/>
            <w:vMerge w:val="continue"/>
            <w:vAlign w:val="center"/>
          </w:tcPr>
          <w:p w14:paraId="1588F5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04CF4F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化工工艺技术研发</w:t>
            </w:r>
          </w:p>
        </w:tc>
        <w:tc>
          <w:tcPr>
            <w:tcW w:w="816" w:type="dxa"/>
            <w:vAlign w:val="center"/>
          </w:tcPr>
          <w:p w14:paraId="11620B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45BA2F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r>
              <w:rPr>
                <w:rFonts w:hint="eastAsia" w:ascii="Times New Roman" w:hAnsi="Times New Roman" w:eastAsia="宋体" w:cs="Times New Roman"/>
                <w:sz w:val="24"/>
                <w:szCs w:val="24"/>
                <w:vertAlign w:val="baseline"/>
                <w:lang w:val="en-US" w:eastAsia="zh-CN"/>
              </w:rPr>
              <w:t>、</w:t>
            </w:r>
          </w:p>
        </w:tc>
        <w:tc>
          <w:tcPr>
            <w:tcW w:w="1272" w:type="dxa"/>
            <w:vMerge w:val="continue"/>
            <w:vAlign w:val="center"/>
          </w:tcPr>
          <w:p w14:paraId="1F3544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2CB3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08A2A6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434C3D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催化材料研发</w:t>
            </w:r>
          </w:p>
        </w:tc>
        <w:tc>
          <w:tcPr>
            <w:tcW w:w="816" w:type="dxa"/>
            <w:vAlign w:val="center"/>
          </w:tcPr>
          <w:p w14:paraId="73FCCB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271D8D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272" w:type="dxa"/>
            <w:vMerge w:val="continue"/>
            <w:vAlign w:val="center"/>
          </w:tcPr>
          <w:p w14:paraId="097CDA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30E6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4E5FCC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52" w:type="dxa"/>
            <w:vAlign w:val="center"/>
          </w:tcPr>
          <w:p w14:paraId="0DE577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生物制造工艺技术</w:t>
            </w:r>
          </w:p>
        </w:tc>
        <w:tc>
          <w:tcPr>
            <w:tcW w:w="816" w:type="dxa"/>
            <w:vAlign w:val="center"/>
          </w:tcPr>
          <w:p w14:paraId="51F225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5D7CB7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生物化工,生物工程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272" w:type="dxa"/>
            <w:vMerge w:val="continue"/>
            <w:vAlign w:val="center"/>
          </w:tcPr>
          <w:p w14:paraId="727EAE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A93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restart"/>
            <w:vAlign w:val="center"/>
          </w:tcPr>
          <w:p w14:paraId="6F235C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652" w:type="dxa"/>
            <w:vAlign w:val="center"/>
          </w:tcPr>
          <w:p w14:paraId="093109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炼油及化工研发</w:t>
            </w:r>
          </w:p>
        </w:tc>
        <w:tc>
          <w:tcPr>
            <w:tcW w:w="816" w:type="dxa"/>
            <w:vAlign w:val="center"/>
          </w:tcPr>
          <w:p w14:paraId="3DEACE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73FA3C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1272" w:type="dxa"/>
            <w:vMerge w:val="continue"/>
            <w:vAlign w:val="center"/>
          </w:tcPr>
          <w:p w14:paraId="5798C7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5DA2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56406C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652" w:type="dxa"/>
            <w:vAlign w:val="center"/>
          </w:tcPr>
          <w:p w14:paraId="512B5A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特种新材料工艺技术</w:t>
            </w:r>
          </w:p>
        </w:tc>
        <w:tc>
          <w:tcPr>
            <w:tcW w:w="816" w:type="dxa"/>
            <w:vAlign w:val="center"/>
          </w:tcPr>
          <w:p w14:paraId="4E1BD9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4765D9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272" w:type="dxa"/>
            <w:vMerge w:val="continue"/>
            <w:vAlign w:val="center"/>
          </w:tcPr>
          <w:p w14:paraId="757E96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E5A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restart"/>
            <w:vAlign w:val="center"/>
          </w:tcPr>
          <w:p w14:paraId="751DF7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652" w:type="dxa"/>
            <w:vAlign w:val="center"/>
          </w:tcPr>
          <w:p w14:paraId="226F87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分析表征技术研发</w:t>
            </w:r>
          </w:p>
        </w:tc>
        <w:tc>
          <w:tcPr>
            <w:tcW w:w="816" w:type="dxa"/>
            <w:vAlign w:val="center"/>
          </w:tcPr>
          <w:p w14:paraId="4A65EF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4CF300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1272" w:type="dxa"/>
            <w:vMerge w:val="continue"/>
            <w:vAlign w:val="center"/>
          </w:tcPr>
          <w:p w14:paraId="1BAB5A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8B9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2E3C88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652" w:type="dxa"/>
            <w:vAlign w:val="center"/>
          </w:tcPr>
          <w:p w14:paraId="327458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市场营销管理</w:t>
            </w:r>
          </w:p>
        </w:tc>
        <w:tc>
          <w:tcPr>
            <w:tcW w:w="816" w:type="dxa"/>
            <w:vAlign w:val="center"/>
          </w:tcPr>
          <w:p w14:paraId="6E4DDD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4344" w:type="dxa"/>
            <w:vAlign w:val="center"/>
          </w:tcPr>
          <w:p w14:paraId="6589AD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生物化工</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生物工程</w:t>
            </w:r>
          </w:p>
        </w:tc>
        <w:tc>
          <w:tcPr>
            <w:tcW w:w="1272" w:type="dxa"/>
            <w:vMerge w:val="continue"/>
            <w:vAlign w:val="center"/>
          </w:tcPr>
          <w:p w14:paraId="03C3DC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691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restart"/>
            <w:vAlign w:val="center"/>
          </w:tcPr>
          <w:p w14:paraId="1E8731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1A67E3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652" w:type="dxa"/>
            <w:vAlign w:val="center"/>
          </w:tcPr>
          <w:p w14:paraId="3F7969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催化材料研发</w:t>
            </w:r>
          </w:p>
        </w:tc>
        <w:tc>
          <w:tcPr>
            <w:tcW w:w="816" w:type="dxa"/>
            <w:vAlign w:val="center"/>
          </w:tcPr>
          <w:p w14:paraId="57F4CD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4/5</w:t>
            </w:r>
          </w:p>
        </w:tc>
        <w:tc>
          <w:tcPr>
            <w:tcW w:w="4344" w:type="dxa"/>
            <w:vAlign w:val="center"/>
          </w:tcPr>
          <w:p w14:paraId="0D7C81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272" w:type="dxa"/>
            <w:vMerge w:val="restart"/>
            <w:vAlign w:val="center"/>
          </w:tcPr>
          <w:p w14:paraId="1EF6B0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兰州市</w:t>
            </w:r>
          </w:p>
        </w:tc>
      </w:tr>
      <w:tr w14:paraId="677E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550039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652" w:type="dxa"/>
            <w:vAlign w:val="center"/>
          </w:tcPr>
          <w:p w14:paraId="0FA13D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炼油及化工研发</w:t>
            </w:r>
          </w:p>
        </w:tc>
        <w:tc>
          <w:tcPr>
            <w:tcW w:w="816" w:type="dxa"/>
            <w:vAlign w:val="center"/>
          </w:tcPr>
          <w:p w14:paraId="2DB54E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36D854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1272" w:type="dxa"/>
            <w:vMerge w:val="continue"/>
            <w:vAlign w:val="center"/>
          </w:tcPr>
          <w:p w14:paraId="509399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6FED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0A3A08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652" w:type="dxa"/>
            <w:vAlign w:val="center"/>
          </w:tcPr>
          <w:p w14:paraId="43E99B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炼化工艺技术研发</w:t>
            </w:r>
          </w:p>
        </w:tc>
        <w:tc>
          <w:tcPr>
            <w:tcW w:w="816" w:type="dxa"/>
            <w:vAlign w:val="center"/>
          </w:tcPr>
          <w:p w14:paraId="4E512A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62297F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p>
        </w:tc>
        <w:tc>
          <w:tcPr>
            <w:tcW w:w="1272" w:type="dxa"/>
            <w:vMerge w:val="continue"/>
            <w:vAlign w:val="center"/>
          </w:tcPr>
          <w:p w14:paraId="241D18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7D66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763645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652" w:type="dxa"/>
            <w:vAlign w:val="center"/>
          </w:tcPr>
          <w:p w14:paraId="60175C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炼化工艺技术应用</w:t>
            </w:r>
          </w:p>
        </w:tc>
        <w:tc>
          <w:tcPr>
            <w:tcW w:w="816" w:type="dxa"/>
            <w:vAlign w:val="center"/>
          </w:tcPr>
          <w:p w14:paraId="767511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3C9272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c>
          <w:tcPr>
            <w:tcW w:w="1272" w:type="dxa"/>
            <w:vMerge w:val="continue"/>
            <w:vAlign w:val="center"/>
          </w:tcPr>
          <w:p w14:paraId="1E4EAF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1DA7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restart"/>
            <w:vAlign w:val="center"/>
          </w:tcPr>
          <w:p w14:paraId="38B48B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5C706A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652" w:type="dxa"/>
            <w:vAlign w:val="center"/>
          </w:tcPr>
          <w:p w14:paraId="79AEB9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化工新材料研发</w:t>
            </w:r>
          </w:p>
        </w:tc>
        <w:tc>
          <w:tcPr>
            <w:tcW w:w="816" w:type="dxa"/>
            <w:vAlign w:val="center"/>
          </w:tcPr>
          <w:p w14:paraId="7A14C1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4344" w:type="dxa"/>
            <w:vAlign w:val="center"/>
          </w:tcPr>
          <w:p w14:paraId="0D12A6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272" w:type="dxa"/>
            <w:vMerge w:val="restart"/>
            <w:vAlign w:val="center"/>
          </w:tcPr>
          <w:p w14:paraId="03F360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大庆市</w:t>
            </w:r>
          </w:p>
        </w:tc>
      </w:tr>
      <w:tr w14:paraId="263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Merge w:val="continue"/>
            <w:vAlign w:val="center"/>
          </w:tcPr>
          <w:p w14:paraId="02F549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652" w:type="dxa"/>
            <w:vAlign w:val="center"/>
          </w:tcPr>
          <w:p w14:paraId="75165C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炼油及化工研发</w:t>
            </w:r>
          </w:p>
        </w:tc>
        <w:tc>
          <w:tcPr>
            <w:tcW w:w="816" w:type="dxa"/>
            <w:vAlign w:val="center"/>
          </w:tcPr>
          <w:p w14:paraId="2C0673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4344" w:type="dxa"/>
            <w:vAlign w:val="center"/>
          </w:tcPr>
          <w:p w14:paraId="2BD350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272" w:type="dxa"/>
            <w:vMerge w:val="continue"/>
            <w:vAlign w:val="center"/>
          </w:tcPr>
          <w:p w14:paraId="4AABD3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16ED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68960C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652" w:type="dxa"/>
            <w:vAlign w:val="center"/>
          </w:tcPr>
          <w:p w14:paraId="058A1E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炼化工艺技术</w:t>
            </w:r>
          </w:p>
        </w:tc>
        <w:tc>
          <w:tcPr>
            <w:tcW w:w="816" w:type="dxa"/>
            <w:vAlign w:val="center"/>
          </w:tcPr>
          <w:p w14:paraId="007F81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295725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c>
          <w:tcPr>
            <w:tcW w:w="1272" w:type="dxa"/>
            <w:vAlign w:val="center"/>
          </w:tcPr>
          <w:p w14:paraId="137B8F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龙岩市</w:t>
            </w:r>
          </w:p>
        </w:tc>
      </w:tr>
      <w:tr w14:paraId="6870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37EDF1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652" w:type="dxa"/>
            <w:vAlign w:val="center"/>
          </w:tcPr>
          <w:p w14:paraId="04350C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炼化生产技术</w:t>
            </w:r>
          </w:p>
        </w:tc>
        <w:tc>
          <w:tcPr>
            <w:tcW w:w="816" w:type="dxa"/>
            <w:vAlign w:val="center"/>
          </w:tcPr>
          <w:p w14:paraId="333BD7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25BCEA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c>
          <w:tcPr>
            <w:tcW w:w="1272" w:type="dxa"/>
            <w:vMerge w:val="restart"/>
            <w:vAlign w:val="center"/>
          </w:tcPr>
          <w:p w14:paraId="5A81C8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抚顺市</w:t>
            </w:r>
          </w:p>
        </w:tc>
      </w:tr>
      <w:tr w14:paraId="60C9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1043A7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652" w:type="dxa"/>
            <w:vAlign w:val="center"/>
          </w:tcPr>
          <w:p w14:paraId="469E63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炼化生产技术</w:t>
            </w:r>
          </w:p>
        </w:tc>
        <w:tc>
          <w:tcPr>
            <w:tcW w:w="816" w:type="dxa"/>
            <w:vAlign w:val="center"/>
          </w:tcPr>
          <w:p w14:paraId="127C03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344" w:type="dxa"/>
            <w:vAlign w:val="center"/>
          </w:tcPr>
          <w:p w14:paraId="6A9C35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、化学工程</w:t>
            </w:r>
          </w:p>
        </w:tc>
        <w:tc>
          <w:tcPr>
            <w:tcW w:w="1272" w:type="dxa"/>
            <w:vMerge w:val="continue"/>
            <w:vAlign w:val="center"/>
          </w:tcPr>
          <w:p w14:paraId="0CA29D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604E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26490A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硕士研究生博士研究生</w:t>
            </w:r>
          </w:p>
        </w:tc>
        <w:tc>
          <w:tcPr>
            <w:tcW w:w="2652" w:type="dxa"/>
            <w:vAlign w:val="center"/>
          </w:tcPr>
          <w:p w14:paraId="485CC1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化工新材料研发</w:t>
            </w:r>
          </w:p>
        </w:tc>
        <w:tc>
          <w:tcPr>
            <w:tcW w:w="816" w:type="dxa"/>
            <w:vAlign w:val="center"/>
          </w:tcPr>
          <w:p w14:paraId="40A24F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344" w:type="dxa"/>
            <w:vAlign w:val="center"/>
          </w:tcPr>
          <w:p w14:paraId="764E88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272" w:type="dxa"/>
            <w:vMerge w:val="restart"/>
            <w:vAlign w:val="center"/>
          </w:tcPr>
          <w:p w14:paraId="0389AA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南通市</w:t>
            </w:r>
          </w:p>
        </w:tc>
      </w:tr>
      <w:tr w14:paraId="6A4E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center"/>
          </w:tcPr>
          <w:p w14:paraId="094D4A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652" w:type="dxa"/>
            <w:vAlign w:val="center"/>
          </w:tcPr>
          <w:p w14:paraId="31FAE2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化工新材料生产技术</w:t>
            </w:r>
          </w:p>
        </w:tc>
        <w:tc>
          <w:tcPr>
            <w:tcW w:w="816" w:type="dxa"/>
            <w:vAlign w:val="center"/>
          </w:tcPr>
          <w:p w14:paraId="78983F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344" w:type="dxa"/>
            <w:vAlign w:val="center"/>
          </w:tcPr>
          <w:p w14:paraId="74A43D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1272" w:type="dxa"/>
            <w:vMerge w:val="continue"/>
            <w:vAlign w:val="center"/>
          </w:tcPr>
          <w:p w14:paraId="231A6B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bl>
    <w:p w14:paraId="427351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0" w:name="_Toc10330"/>
      <w:r>
        <w:rPr>
          <w:rFonts w:hint="eastAsia" w:ascii="Times New Roman" w:hAnsi="Times New Roman" w:eastAsia="黑体" w:cs="Times New Roman"/>
          <w:sz w:val="24"/>
          <w:szCs w:val="24"/>
          <w:lang w:val="en-US" w:eastAsia="zh-CN"/>
        </w:rPr>
        <w:t>29.中石油（上海）新材料研究院有限公司</w:t>
      </w:r>
      <w:bookmarkEnd w:id="30"/>
    </w:p>
    <w:p w14:paraId="151CD0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（1）简历投递时间：2025-09-15至2025-10-21。电话：021-61086777；邮箱：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"mailto:recruitmentshanghai@petrochina.com.cn。"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recruitmentshanghai@petrochina.com.cn。</w:t>
      </w:r>
      <w:r>
        <w:rPr>
          <w:rFonts w:hint="eastAsia" w:ascii="Times New Roman" w:hAnsi="Times New Roman" w:eastAsia="宋体" w:cs="Times New Roman"/>
          <w:sz w:val="24"/>
          <w:szCs w:val="24"/>
          <w:lang w:val="en-US" w:eastAsia="zh-CN"/>
        </w:rPr>
        <w:fldChar w:fldCharType="end"/>
      </w:r>
    </w:p>
    <w:p w14:paraId="47F171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（2）工作地点：上海市。</w:t>
      </w:r>
    </w:p>
    <w:p w14:paraId="714D9C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99"/>
        <w:gridCol w:w="1104"/>
        <w:gridCol w:w="2989"/>
      </w:tblGrid>
      <w:tr w14:paraId="5D67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30" w:type="dxa"/>
            <w:vAlign w:val="center"/>
          </w:tcPr>
          <w:p w14:paraId="70376D8D">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99" w:type="dxa"/>
            <w:vAlign w:val="center"/>
          </w:tcPr>
          <w:p w14:paraId="7CF0D2F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104" w:type="dxa"/>
            <w:vAlign w:val="center"/>
          </w:tcPr>
          <w:p w14:paraId="3210EB8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989" w:type="dxa"/>
            <w:vAlign w:val="center"/>
          </w:tcPr>
          <w:p w14:paraId="0E93BD73">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6C87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5A8EC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12B8C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299" w:type="dxa"/>
            <w:vAlign w:val="center"/>
          </w:tcPr>
          <w:p w14:paraId="6A3B4D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工艺工程技术研究</w:t>
            </w:r>
          </w:p>
        </w:tc>
        <w:tc>
          <w:tcPr>
            <w:tcW w:w="1104" w:type="dxa"/>
            <w:vAlign w:val="center"/>
          </w:tcPr>
          <w:p w14:paraId="41DEBE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2989" w:type="dxa"/>
            <w:vAlign w:val="center"/>
          </w:tcPr>
          <w:p w14:paraId="61F2F0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bl>
    <w:p w14:paraId="46C6DB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1" w:name="_Toc2029"/>
      <w:r>
        <w:rPr>
          <w:rFonts w:hint="eastAsia" w:ascii="Times New Roman" w:hAnsi="Times New Roman" w:eastAsia="黑体" w:cs="Times New Roman"/>
          <w:sz w:val="24"/>
          <w:szCs w:val="24"/>
          <w:lang w:val="en-US" w:eastAsia="zh-CN"/>
        </w:rPr>
        <w:t>30.蓝海新材料（通州湾）有限责任公司</w:t>
      </w:r>
      <w:bookmarkEnd w:id="31"/>
    </w:p>
    <w:p w14:paraId="27498D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（1）简历投递时间：2025-09-15至2025-10-21。联系电话：400-998-0585；13814127810。</w:t>
      </w:r>
    </w:p>
    <w:p w14:paraId="618437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（2）工作地点：南通市。</w:t>
      </w:r>
    </w:p>
    <w:p w14:paraId="765612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507"/>
        <w:gridCol w:w="889"/>
        <w:gridCol w:w="3373"/>
      </w:tblGrid>
      <w:tr w14:paraId="3D18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7AEB50CF">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07" w:type="dxa"/>
            <w:vAlign w:val="center"/>
          </w:tcPr>
          <w:p w14:paraId="1A93A88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89" w:type="dxa"/>
            <w:vAlign w:val="center"/>
          </w:tcPr>
          <w:p w14:paraId="3AFF10AF">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73" w:type="dxa"/>
            <w:vAlign w:val="center"/>
          </w:tcPr>
          <w:p w14:paraId="44CA479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13F3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25C673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07" w:type="dxa"/>
            <w:vAlign w:val="center"/>
          </w:tcPr>
          <w:p w14:paraId="0DE045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化工技术研究</w:t>
            </w:r>
          </w:p>
        </w:tc>
        <w:tc>
          <w:tcPr>
            <w:tcW w:w="889" w:type="dxa"/>
            <w:vAlign w:val="center"/>
          </w:tcPr>
          <w:p w14:paraId="343177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373" w:type="dxa"/>
            <w:vAlign w:val="center"/>
          </w:tcPr>
          <w:p w14:paraId="1A7B7A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r>
      <w:tr w14:paraId="587E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Merge w:val="restart"/>
            <w:vAlign w:val="center"/>
          </w:tcPr>
          <w:p w14:paraId="295EB1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507" w:type="dxa"/>
            <w:vAlign w:val="center"/>
          </w:tcPr>
          <w:p w14:paraId="28C1CC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化工工艺技术</w:t>
            </w:r>
          </w:p>
        </w:tc>
        <w:tc>
          <w:tcPr>
            <w:tcW w:w="889" w:type="dxa"/>
            <w:vAlign w:val="center"/>
          </w:tcPr>
          <w:p w14:paraId="094EF2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39</w:t>
            </w:r>
          </w:p>
        </w:tc>
        <w:tc>
          <w:tcPr>
            <w:tcW w:w="3373" w:type="dxa"/>
            <w:vAlign w:val="center"/>
          </w:tcPr>
          <w:p w14:paraId="25E434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r>
      <w:tr w14:paraId="7A4F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Merge w:val="continue"/>
            <w:vAlign w:val="center"/>
          </w:tcPr>
          <w:p w14:paraId="67B2A1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507" w:type="dxa"/>
            <w:vAlign w:val="center"/>
          </w:tcPr>
          <w:p w14:paraId="39EA32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化工产品销售</w:t>
            </w:r>
          </w:p>
        </w:tc>
        <w:tc>
          <w:tcPr>
            <w:tcW w:w="889" w:type="dxa"/>
            <w:vAlign w:val="center"/>
          </w:tcPr>
          <w:p w14:paraId="5DEC2C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373" w:type="dxa"/>
            <w:vAlign w:val="center"/>
          </w:tcPr>
          <w:p w14:paraId="184778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r>
      <w:tr w14:paraId="5FA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14:paraId="4AEBDF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507" w:type="dxa"/>
            <w:vAlign w:val="center"/>
          </w:tcPr>
          <w:p w14:paraId="3DD930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化工生产技术技能</w:t>
            </w:r>
          </w:p>
        </w:tc>
        <w:tc>
          <w:tcPr>
            <w:tcW w:w="889" w:type="dxa"/>
            <w:vAlign w:val="center"/>
          </w:tcPr>
          <w:p w14:paraId="0FDADC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70</w:t>
            </w:r>
          </w:p>
        </w:tc>
        <w:tc>
          <w:tcPr>
            <w:tcW w:w="3373" w:type="dxa"/>
            <w:vAlign w:val="center"/>
          </w:tcPr>
          <w:p w14:paraId="647DA1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能源化学工程</w:t>
            </w:r>
          </w:p>
        </w:tc>
      </w:tr>
    </w:tbl>
    <w:p w14:paraId="1EF9D1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2" w:name="_Toc4898"/>
      <w:r>
        <w:rPr>
          <w:rFonts w:hint="eastAsia" w:ascii="Times New Roman" w:hAnsi="Times New Roman" w:eastAsia="黑体" w:cs="Times New Roman"/>
          <w:sz w:val="24"/>
          <w:szCs w:val="24"/>
          <w:lang w:val="en-US" w:eastAsia="zh-CN"/>
        </w:rPr>
        <w:t>31.昆仑能源有限公司</w:t>
      </w:r>
      <w:bookmarkEnd w:id="32"/>
    </w:p>
    <w:p w14:paraId="7B6D1A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（1）简历投递时间：2025-09-15至2025-10-21。咨询电话：010-59984567；咨询邮箱：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"mailto:klnyrc@petrochina.com.cn。"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klnyrc@petrochina.com.cn。</w:t>
      </w:r>
      <w:r>
        <w:rPr>
          <w:rFonts w:hint="eastAsia" w:ascii="Times New Roman" w:hAnsi="Times New Roman" w:eastAsia="宋体" w:cs="Times New Roman"/>
          <w:sz w:val="24"/>
          <w:szCs w:val="24"/>
          <w:lang w:val="en-US" w:eastAsia="zh-CN"/>
        </w:rPr>
        <w:fldChar w:fldCharType="end"/>
      </w:r>
    </w:p>
    <w:p w14:paraId="6D83E8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744" w:type="dxa"/>
        <w:tblInd w:w="-1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460"/>
        <w:gridCol w:w="732"/>
        <w:gridCol w:w="1980"/>
        <w:gridCol w:w="4096"/>
      </w:tblGrid>
      <w:tr w14:paraId="7E4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vAlign w:val="center"/>
          </w:tcPr>
          <w:p w14:paraId="40F24996">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460" w:type="dxa"/>
            <w:vAlign w:val="center"/>
          </w:tcPr>
          <w:p w14:paraId="7F85008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32" w:type="dxa"/>
            <w:vAlign w:val="center"/>
          </w:tcPr>
          <w:p w14:paraId="1F5B0AC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1980" w:type="dxa"/>
            <w:vAlign w:val="center"/>
          </w:tcPr>
          <w:p w14:paraId="06079F3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c>
          <w:tcPr>
            <w:tcW w:w="4096" w:type="dxa"/>
            <w:vAlign w:val="center"/>
          </w:tcPr>
          <w:p w14:paraId="0C44E4BF">
            <w:pPr>
              <w:bidi w:val="0"/>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w:t>
            </w:r>
          </w:p>
        </w:tc>
      </w:tr>
      <w:tr w14:paraId="67C4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14:paraId="6C79D8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460" w:type="dxa"/>
            <w:vAlign w:val="center"/>
          </w:tcPr>
          <w:p w14:paraId="5696F0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天然气综合利用研究</w:t>
            </w:r>
          </w:p>
        </w:tc>
        <w:tc>
          <w:tcPr>
            <w:tcW w:w="732" w:type="dxa"/>
            <w:vAlign w:val="center"/>
          </w:tcPr>
          <w:p w14:paraId="316ED5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1980" w:type="dxa"/>
            <w:vAlign w:val="center"/>
          </w:tcPr>
          <w:p w14:paraId="10BB6C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096" w:type="dxa"/>
            <w:vAlign w:val="center"/>
          </w:tcPr>
          <w:p w14:paraId="6D5AE1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哈尔滨市、福州市、扬州市、长沙市、广州市</w:t>
            </w:r>
          </w:p>
        </w:tc>
      </w:tr>
      <w:tr w14:paraId="3A7B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14:paraId="5AA49C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硕士研究生博士研究生</w:t>
            </w:r>
          </w:p>
        </w:tc>
        <w:tc>
          <w:tcPr>
            <w:tcW w:w="2460" w:type="dxa"/>
            <w:vAlign w:val="center"/>
          </w:tcPr>
          <w:p w14:paraId="2E5FA5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732" w:type="dxa"/>
            <w:vAlign w:val="center"/>
          </w:tcPr>
          <w:p w14:paraId="5D2D46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w:t>
            </w:r>
          </w:p>
        </w:tc>
        <w:tc>
          <w:tcPr>
            <w:tcW w:w="1980" w:type="dxa"/>
            <w:vAlign w:val="center"/>
          </w:tcPr>
          <w:p w14:paraId="385F7F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p>
        </w:tc>
        <w:tc>
          <w:tcPr>
            <w:tcW w:w="4096" w:type="dxa"/>
            <w:vAlign w:val="center"/>
          </w:tcPr>
          <w:p w14:paraId="16A19C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陕西省、吉林省、辽宁省、河北省、山东省、河南省、安徽省、江苏省、浙江省、四川省、重庆市、云南省、广西壮族自治区、海南省</w:t>
            </w:r>
          </w:p>
        </w:tc>
      </w:tr>
      <w:tr w14:paraId="625D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14:paraId="0543F1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460" w:type="dxa"/>
            <w:vAlign w:val="center"/>
          </w:tcPr>
          <w:p w14:paraId="5C6915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w:t>
            </w:r>
          </w:p>
        </w:tc>
        <w:tc>
          <w:tcPr>
            <w:tcW w:w="732" w:type="dxa"/>
            <w:vAlign w:val="center"/>
          </w:tcPr>
          <w:p w14:paraId="7CDB39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w:t>
            </w:r>
          </w:p>
        </w:tc>
        <w:tc>
          <w:tcPr>
            <w:tcW w:w="1980" w:type="dxa"/>
            <w:vAlign w:val="center"/>
          </w:tcPr>
          <w:p w14:paraId="5ED235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096" w:type="dxa"/>
            <w:vAlign w:val="center"/>
          </w:tcPr>
          <w:p w14:paraId="45E622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山东省、安徽省、上海市、湖北省、湖南省、广东省、四川省、福建省、贵州省、盐城市、南通市、唐山市</w:t>
            </w:r>
          </w:p>
        </w:tc>
      </w:tr>
      <w:tr w14:paraId="0C0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14:paraId="04E7CD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5CDB93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460" w:type="dxa"/>
            <w:vAlign w:val="center"/>
          </w:tcPr>
          <w:p w14:paraId="602167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油气储运</w:t>
            </w:r>
          </w:p>
        </w:tc>
        <w:tc>
          <w:tcPr>
            <w:tcW w:w="732" w:type="dxa"/>
            <w:vAlign w:val="center"/>
          </w:tcPr>
          <w:p w14:paraId="6627FD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19</w:t>
            </w:r>
          </w:p>
        </w:tc>
        <w:tc>
          <w:tcPr>
            <w:tcW w:w="1980" w:type="dxa"/>
            <w:vAlign w:val="center"/>
          </w:tcPr>
          <w:p w14:paraId="004346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096" w:type="dxa"/>
            <w:vAlign w:val="center"/>
          </w:tcPr>
          <w:p w14:paraId="52FF55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黑龙江省、辽宁省、山西省、内蒙古自治区、甘肃省、宁夏回族自治区、新疆维吾尔自治区、贵州省、广西壮族自治区、青海省</w:t>
            </w:r>
          </w:p>
        </w:tc>
      </w:tr>
      <w:tr w14:paraId="3004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restart"/>
            <w:vAlign w:val="center"/>
          </w:tcPr>
          <w:p w14:paraId="689738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211A81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6AE983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460" w:type="dxa"/>
            <w:vAlign w:val="center"/>
          </w:tcPr>
          <w:p w14:paraId="621ECF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732" w:type="dxa"/>
            <w:vAlign w:val="center"/>
          </w:tcPr>
          <w:p w14:paraId="31BCC7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w:t>
            </w:r>
          </w:p>
        </w:tc>
        <w:tc>
          <w:tcPr>
            <w:tcW w:w="1980" w:type="dxa"/>
            <w:vAlign w:val="center"/>
          </w:tcPr>
          <w:p w14:paraId="116599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、化工安全工程</w:t>
            </w:r>
          </w:p>
        </w:tc>
        <w:tc>
          <w:tcPr>
            <w:tcW w:w="4096" w:type="dxa"/>
            <w:vAlign w:val="center"/>
          </w:tcPr>
          <w:p w14:paraId="4A257C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山西省、内蒙古自治区、辽宁省、上海市、黑龙江省、江苏省、山东省、河南省、广东省、重庆市、陕西省、青海省、新疆维吾尔自治区</w:t>
            </w:r>
          </w:p>
        </w:tc>
      </w:tr>
      <w:tr w14:paraId="2AD5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Merge w:val="continue"/>
            <w:vAlign w:val="center"/>
          </w:tcPr>
          <w:p w14:paraId="6DAF05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460" w:type="dxa"/>
            <w:vAlign w:val="center"/>
          </w:tcPr>
          <w:p w14:paraId="0867F4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工程建设管理</w:t>
            </w:r>
          </w:p>
        </w:tc>
        <w:tc>
          <w:tcPr>
            <w:tcW w:w="732" w:type="dxa"/>
            <w:vAlign w:val="center"/>
          </w:tcPr>
          <w:p w14:paraId="380C83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14</w:t>
            </w:r>
          </w:p>
        </w:tc>
        <w:tc>
          <w:tcPr>
            <w:tcW w:w="1980" w:type="dxa"/>
            <w:vAlign w:val="center"/>
          </w:tcPr>
          <w:p w14:paraId="36F56A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c>
          <w:tcPr>
            <w:tcW w:w="4096" w:type="dxa"/>
            <w:vAlign w:val="center"/>
          </w:tcPr>
          <w:p w14:paraId="37ABC9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山西省、黑龙江省、江苏省、河南省、湖北省、湖南省、广西壮族自治区、海南省、四川省、贵州省、云南省、陕西省、青海省、新疆维吾尔自治区</w:t>
            </w:r>
          </w:p>
        </w:tc>
      </w:tr>
    </w:tbl>
    <w:p w14:paraId="232CEC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3" w:name="_Toc25254"/>
      <w:r>
        <w:rPr>
          <w:rFonts w:hint="eastAsia" w:ascii="Times New Roman" w:hAnsi="Times New Roman" w:eastAsia="黑体" w:cs="Times New Roman"/>
          <w:sz w:val="24"/>
          <w:szCs w:val="24"/>
          <w:lang w:val="en-US" w:eastAsia="zh-CN"/>
        </w:rPr>
        <w:t>32.中国石油国际事业有限公司</w:t>
      </w:r>
      <w:bookmarkEnd w:id="33"/>
    </w:p>
    <w:p w14:paraId="2418E4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 招聘咨询电话：010-66227513，邮箱：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"mailto:zhaopin1@chinaoil.com.cn。"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zhaopin1@chinaoil.com.cn。</w:t>
      </w:r>
      <w:r>
        <w:rPr>
          <w:rFonts w:hint="eastAsia" w:ascii="Times New Roman" w:hAnsi="Times New Roman" w:eastAsia="宋体" w:cs="Times New Roman"/>
          <w:sz w:val="24"/>
          <w:szCs w:val="24"/>
          <w:lang w:val="en-US" w:eastAsia="zh-CN"/>
        </w:rPr>
        <w:fldChar w:fldCharType="end"/>
      </w:r>
    </w:p>
    <w:p w14:paraId="3525F6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（2）工作地点：北京市、海外、大连市、青岛市、昆明市。</w:t>
      </w:r>
    </w:p>
    <w:p w14:paraId="22D4CB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897"/>
        <w:gridCol w:w="3365"/>
      </w:tblGrid>
      <w:tr w14:paraId="33DD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03A24E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5C182FB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97" w:type="dxa"/>
            <w:vAlign w:val="center"/>
          </w:tcPr>
          <w:p w14:paraId="553A679B">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365" w:type="dxa"/>
            <w:vAlign w:val="center"/>
          </w:tcPr>
          <w:p w14:paraId="371BDF0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F49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9AB4A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130" w:type="dxa"/>
            <w:vAlign w:val="center"/>
          </w:tcPr>
          <w:p w14:paraId="446E3B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国际贸易</w:t>
            </w:r>
          </w:p>
        </w:tc>
        <w:tc>
          <w:tcPr>
            <w:tcW w:w="897" w:type="dxa"/>
            <w:vAlign w:val="center"/>
          </w:tcPr>
          <w:p w14:paraId="08FC80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2/1</w:t>
            </w:r>
          </w:p>
        </w:tc>
        <w:tc>
          <w:tcPr>
            <w:tcW w:w="3365" w:type="dxa"/>
            <w:vAlign w:val="center"/>
          </w:tcPr>
          <w:p w14:paraId="63A347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1C56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72AD4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7E990A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市场分析</w:t>
            </w:r>
          </w:p>
        </w:tc>
        <w:tc>
          <w:tcPr>
            <w:tcW w:w="897" w:type="dxa"/>
            <w:vAlign w:val="center"/>
          </w:tcPr>
          <w:p w14:paraId="30AEA8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365" w:type="dxa"/>
            <w:vAlign w:val="center"/>
          </w:tcPr>
          <w:p w14:paraId="39A43F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463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94030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130" w:type="dxa"/>
            <w:vAlign w:val="center"/>
          </w:tcPr>
          <w:p w14:paraId="156BE4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贸易执行</w:t>
            </w:r>
          </w:p>
        </w:tc>
        <w:tc>
          <w:tcPr>
            <w:tcW w:w="897" w:type="dxa"/>
            <w:vAlign w:val="center"/>
          </w:tcPr>
          <w:p w14:paraId="014CDA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4/2/1</w:t>
            </w:r>
          </w:p>
        </w:tc>
        <w:tc>
          <w:tcPr>
            <w:tcW w:w="3365" w:type="dxa"/>
            <w:vAlign w:val="center"/>
          </w:tcPr>
          <w:p w14:paraId="6AEF16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r>
      <w:tr w14:paraId="4D88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331D84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p w14:paraId="47522D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130" w:type="dxa"/>
            <w:vAlign w:val="center"/>
          </w:tcPr>
          <w:p w14:paraId="1FF33E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国际贸易</w:t>
            </w:r>
          </w:p>
        </w:tc>
        <w:tc>
          <w:tcPr>
            <w:tcW w:w="897" w:type="dxa"/>
            <w:vAlign w:val="center"/>
          </w:tcPr>
          <w:p w14:paraId="0B2D61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5/3</w:t>
            </w:r>
          </w:p>
        </w:tc>
        <w:tc>
          <w:tcPr>
            <w:tcW w:w="3365" w:type="dxa"/>
            <w:vAlign w:val="center"/>
          </w:tcPr>
          <w:p w14:paraId="2D7358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1E36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3946B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130" w:type="dxa"/>
            <w:vAlign w:val="center"/>
          </w:tcPr>
          <w:p w14:paraId="6D9309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897" w:type="dxa"/>
            <w:vAlign w:val="center"/>
          </w:tcPr>
          <w:p w14:paraId="7CBDF6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365" w:type="dxa"/>
            <w:vAlign w:val="center"/>
          </w:tcPr>
          <w:p w14:paraId="0CB5DA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、化学工程</w:t>
            </w:r>
          </w:p>
        </w:tc>
      </w:tr>
      <w:tr w14:paraId="68C1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9088B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130" w:type="dxa"/>
            <w:vAlign w:val="center"/>
          </w:tcPr>
          <w:p w14:paraId="2BD853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贸易执行</w:t>
            </w:r>
          </w:p>
        </w:tc>
        <w:tc>
          <w:tcPr>
            <w:tcW w:w="897" w:type="dxa"/>
            <w:vAlign w:val="center"/>
          </w:tcPr>
          <w:p w14:paraId="3A92E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365" w:type="dxa"/>
            <w:vAlign w:val="center"/>
          </w:tcPr>
          <w:p w14:paraId="51DC65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bl>
    <w:p w14:paraId="6DBF85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宋体" w:cs="Times New Roman"/>
          <w:sz w:val="24"/>
          <w:szCs w:val="24"/>
          <w:lang w:val="en-US" w:eastAsia="zh-CN"/>
        </w:rPr>
      </w:pPr>
      <w:bookmarkStart w:id="34" w:name="_Toc5088"/>
      <w:r>
        <w:rPr>
          <w:rFonts w:hint="eastAsia" w:ascii="Times New Roman" w:hAnsi="Times New Roman" w:eastAsia="黑体" w:cs="Times New Roman"/>
          <w:sz w:val="24"/>
          <w:szCs w:val="24"/>
          <w:lang w:val="en-US" w:eastAsia="zh-CN"/>
        </w:rPr>
        <w:t>33.西部钻探工程有限公司</w:t>
      </w:r>
      <w:bookmarkEnd w:id="34"/>
    </w:p>
    <w:p w14:paraId="190B25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（1）简历投递时间：2025-09-15至2025-10-21。联系电话：0991－7613063；电子信箱：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"mailto:xbzt-rcjl@cnpc.com.cn。"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xbzt-rcjl@cnpc.com.cn。</w:t>
      </w:r>
      <w:r>
        <w:rPr>
          <w:rFonts w:hint="eastAsia" w:ascii="Times New Roman" w:hAnsi="Times New Roman" w:eastAsia="宋体" w:cs="Times New Roman"/>
          <w:sz w:val="24"/>
          <w:szCs w:val="24"/>
          <w:lang w:val="en-US" w:eastAsia="zh-CN"/>
        </w:rPr>
        <w:fldChar w:fldCharType="end"/>
      </w:r>
    </w:p>
    <w:p w14:paraId="65880B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（2）工作地点：乌鲁木齐市、克拉玛依市、四川省、陕西省、新疆维吾尔自治区。</w:t>
      </w:r>
    </w:p>
    <w:p w14:paraId="45424C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580"/>
        <w:gridCol w:w="2131"/>
        <w:gridCol w:w="2131"/>
      </w:tblGrid>
      <w:tr w14:paraId="0DAB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6B7B7774">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580" w:type="dxa"/>
            <w:vAlign w:val="center"/>
          </w:tcPr>
          <w:p w14:paraId="642C052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264CE22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7452590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3DCB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6CD8E8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580" w:type="dxa"/>
            <w:vAlign w:val="center"/>
          </w:tcPr>
          <w:p w14:paraId="26A9DF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钻探工程技术研究</w:t>
            </w:r>
          </w:p>
        </w:tc>
        <w:tc>
          <w:tcPr>
            <w:tcW w:w="2131" w:type="dxa"/>
            <w:vAlign w:val="center"/>
          </w:tcPr>
          <w:p w14:paraId="76CCA0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2131" w:type="dxa"/>
            <w:vAlign w:val="center"/>
          </w:tcPr>
          <w:p w14:paraId="26A1BF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bl>
    <w:p w14:paraId="3EBDC1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5" w:name="_Toc1869"/>
      <w:r>
        <w:rPr>
          <w:rFonts w:hint="eastAsia" w:ascii="Times New Roman" w:hAnsi="Times New Roman" w:eastAsia="黑体" w:cs="Times New Roman"/>
          <w:sz w:val="24"/>
          <w:szCs w:val="24"/>
          <w:lang w:val="en-US" w:eastAsia="zh-CN"/>
        </w:rPr>
        <w:t>34.长城钻探工程有限公司</w:t>
      </w:r>
      <w:bookmarkEnd w:id="35"/>
    </w:p>
    <w:p w14:paraId="2C44B8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（1）简历投递时间：2025-09-15至2025-10-21。联系电话：010-59286252；电子邮箱：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"mailto:zhaopin.gwdc@cnpc.com.cn。"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zhaopin.gwdc@cnpc.com.cn。</w:t>
      </w:r>
      <w:r>
        <w:rPr>
          <w:rFonts w:hint="eastAsia" w:ascii="Times New Roman" w:hAnsi="Times New Roman" w:eastAsia="宋体" w:cs="Times New Roman"/>
          <w:sz w:val="24"/>
          <w:szCs w:val="24"/>
          <w:lang w:val="en-US" w:eastAsia="zh-CN"/>
        </w:rPr>
        <w:fldChar w:fldCharType="end"/>
      </w:r>
    </w:p>
    <w:p w14:paraId="2CA2C0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（2）工作地点：北京市、江苏省、内蒙古自治区、辽宁省、四川省、陕西省、海外。</w:t>
      </w:r>
    </w:p>
    <w:p w14:paraId="2E84D0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2277"/>
        <w:gridCol w:w="736"/>
        <w:gridCol w:w="4064"/>
      </w:tblGrid>
      <w:tr w14:paraId="05A0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3DBBFE5A">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77" w:type="dxa"/>
            <w:vAlign w:val="center"/>
          </w:tcPr>
          <w:p w14:paraId="1D380EA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36" w:type="dxa"/>
            <w:vAlign w:val="center"/>
          </w:tcPr>
          <w:p w14:paraId="3020CD2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4064" w:type="dxa"/>
            <w:vAlign w:val="center"/>
          </w:tcPr>
          <w:p w14:paraId="44F9901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598D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5BDC69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77" w:type="dxa"/>
            <w:vAlign w:val="center"/>
          </w:tcPr>
          <w:p w14:paraId="3FB169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化学材料技术研发</w:t>
            </w:r>
          </w:p>
        </w:tc>
        <w:tc>
          <w:tcPr>
            <w:tcW w:w="736" w:type="dxa"/>
            <w:vAlign w:val="center"/>
          </w:tcPr>
          <w:p w14:paraId="3AF62E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64" w:type="dxa"/>
            <w:vAlign w:val="center"/>
          </w:tcPr>
          <w:p w14:paraId="716C10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、化学、,化学工程与技术</w:t>
            </w:r>
          </w:p>
        </w:tc>
      </w:tr>
      <w:tr w14:paraId="4F1D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01316B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6F5159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277" w:type="dxa"/>
            <w:vAlign w:val="center"/>
          </w:tcPr>
          <w:p w14:paraId="7BA331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化学材料技术应用</w:t>
            </w:r>
          </w:p>
        </w:tc>
        <w:tc>
          <w:tcPr>
            <w:tcW w:w="736" w:type="dxa"/>
            <w:vAlign w:val="center"/>
          </w:tcPr>
          <w:p w14:paraId="39AF0F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4064" w:type="dxa"/>
            <w:vAlign w:val="center"/>
          </w:tcPr>
          <w:p w14:paraId="3CF0F6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r>
      <w:tr w14:paraId="3B5A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vAlign w:val="center"/>
          </w:tcPr>
          <w:p w14:paraId="497C65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6093D6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592CD4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277" w:type="dxa"/>
            <w:vAlign w:val="center"/>
          </w:tcPr>
          <w:p w14:paraId="672D56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钻完井压裂工程</w:t>
            </w:r>
          </w:p>
        </w:tc>
        <w:tc>
          <w:tcPr>
            <w:tcW w:w="736" w:type="dxa"/>
            <w:vAlign w:val="center"/>
          </w:tcPr>
          <w:p w14:paraId="3C75A7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w:t>
            </w:r>
          </w:p>
        </w:tc>
        <w:tc>
          <w:tcPr>
            <w:tcW w:w="4064" w:type="dxa"/>
            <w:vAlign w:val="center"/>
          </w:tcPr>
          <w:p w14:paraId="3A524C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r>
    </w:tbl>
    <w:p w14:paraId="04CBFE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36" w:name="_Toc9317"/>
      <w:r>
        <w:rPr>
          <w:rFonts w:hint="eastAsia" w:ascii="Times New Roman" w:hAnsi="Times New Roman" w:eastAsia="黑体" w:cs="Times New Roman"/>
          <w:sz w:val="24"/>
          <w:szCs w:val="24"/>
          <w:lang w:val="en-US" w:eastAsia="zh-CN"/>
        </w:rPr>
        <w:t>35.渤海钻探工程有限公司</w:t>
      </w:r>
      <w:bookmarkEnd w:id="36"/>
    </w:p>
    <w:p w14:paraId="36417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（1）简历投递时间：2025-09-15至2025-10-21。咨询电话：022－66252259、66252185、65186905；招聘邮箱：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"mailto:bhzthr@163.com。"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bhzthr@163.com。</w:t>
      </w:r>
      <w:r>
        <w:rPr>
          <w:rFonts w:hint="eastAsia" w:ascii="Times New Roman" w:hAnsi="Times New Roman" w:eastAsia="宋体" w:cs="Times New Roman"/>
          <w:sz w:val="24"/>
          <w:szCs w:val="24"/>
          <w:lang w:val="en-US" w:eastAsia="zh-CN"/>
        </w:rPr>
        <w:fldChar w:fldCharType="end"/>
      </w:r>
    </w:p>
    <w:p w14:paraId="3BFB77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（2）工作地点：天津市、河北省、四川省、陕西省、内蒙古自治区、新疆维吾尔自治区、海外。</w:t>
      </w:r>
    </w:p>
    <w:p w14:paraId="43B13E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5D5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223058B">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130" w:type="dxa"/>
            <w:vAlign w:val="center"/>
          </w:tcPr>
          <w:p w14:paraId="484B4D8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09EC3DA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4FB58D3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01D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D2DEA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130" w:type="dxa"/>
            <w:vAlign w:val="center"/>
          </w:tcPr>
          <w:p w14:paraId="6AE4EA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油田化学品研究</w:t>
            </w:r>
          </w:p>
        </w:tc>
        <w:tc>
          <w:tcPr>
            <w:tcW w:w="2131" w:type="dxa"/>
            <w:vAlign w:val="center"/>
          </w:tcPr>
          <w:p w14:paraId="2A74D1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31" w:type="dxa"/>
            <w:vAlign w:val="center"/>
          </w:tcPr>
          <w:p w14:paraId="2EB175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w:t>
            </w:r>
          </w:p>
        </w:tc>
      </w:tr>
      <w:tr w14:paraId="4D4C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A1404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2FC50A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403448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油田化学</w:t>
            </w:r>
          </w:p>
        </w:tc>
        <w:tc>
          <w:tcPr>
            <w:tcW w:w="2131" w:type="dxa"/>
            <w:vAlign w:val="center"/>
          </w:tcPr>
          <w:p w14:paraId="0B9A8E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30</w:t>
            </w:r>
          </w:p>
        </w:tc>
        <w:tc>
          <w:tcPr>
            <w:tcW w:w="2131" w:type="dxa"/>
            <w:vAlign w:val="center"/>
          </w:tcPr>
          <w:p w14:paraId="3B4976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化学、应用化学、化学工程与工艺、化学工程</w:t>
            </w:r>
          </w:p>
        </w:tc>
      </w:tr>
    </w:tbl>
    <w:p w14:paraId="5CC098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37" w:name="_Toc243"/>
      <w:r>
        <w:rPr>
          <w:rFonts w:hint="default" w:ascii="Times New Roman" w:hAnsi="Times New Roman" w:eastAsia="黑体" w:cs="Times New Roman"/>
          <w:sz w:val="24"/>
          <w:szCs w:val="24"/>
          <w:lang w:val="en-US" w:eastAsia="zh-CN"/>
        </w:rPr>
        <w:t>36.川庆钻探工程有限公司</w:t>
      </w:r>
      <w:bookmarkEnd w:id="37"/>
    </w:p>
    <w:p w14:paraId="4F7FE7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（1）简历投递时间：2025-09-15至2025-10-21。联系电话：028-86011911；联系邮箱：liuzaiyang_jx@cnpc.com.cn。</w:t>
      </w:r>
    </w:p>
    <w:p w14:paraId="61787F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268"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264"/>
        <w:gridCol w:w="845"/>
        <w:gridCol w:w="2441"/>
        <w:gridCol w:w="3027"/>
      </w:tblGrid>
      <w:tr w14:paraId="347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14:paraId="50D56D6C">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264" w:type="dxa"/>
            <w:vAlign w:val="center"/>
          </w:tcPr>
          <w:p w14:paraId="623132E0">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845" w:type="dxa"/>
            <w:vAlign w:val="center"/>
          </w:tcPr>
          <w:p w14:paraId="42E3886D">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441" w:type="dxa"/>
            <w:vAlign w:val="center"/>
          </w:tcPr>
          <w:p w14:paraId="4F5728F6">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c>
          <w:tcPr>
            <w:tcW w:w="3027" w:type="dxa"/>
            <w:vAlign w:val="center"/>
          </w:tcPr>
          <w:p w14:paraId="1295956D">
            <w:pPr>
              <w:bidi w:val="0"/>
              <w:jc w:val="center"/>
              <w:rPr>
                <w:rFonts w:hint="default"/>
                <w:sz w:val="24"/>
                <w:szCs w:val="24"/>
                <w:lang w:val="en-US" w:eastAsia="zh-CN"/>
              </w:rPr>
            </w:pPr>
            <w:r>
              <w:rPr>
                <w:rFonts w:hint="eastAsia"/>
                <w:sz w:val="24"/>
                <w:szCs w:val="24"/>
                <w:lang w:val="en-US" w:eastAsia="zh-CN"/>
              </w:rPr>
              <w:t>工作地点</w:t>
            </w:r>
          </w:p>
        </w:tc>
      </w:tr>
      <w:tr w14:paraId="2F83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restart"/>
            <w:vAlign w:val="center"/>
          </w:tcPr>
          <w:p w14:paraId="3C8EF0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8C51B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9354F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264" w:type="dxa"/>
            <w:vAlign w:val="center"/>
          </w:tcPr>
          <w:p w14:paraId="4DD5DE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油田化学</w:t>
            </w:r>
          </w:p>
        </w:tc>
        <w:tc>
          <w:tcPr>
            <w:tcW w:w="845" w:type="dxa"/>
            <w:vAlign w:val="center"/>
          </w:tcPr>
          <w:p w14:paraId="61489C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w:t>
            </w:r>
          </w:p>
        </w:tc>
        <w:tc>
          <w:tcPr>
            <w:tcW w:w="2441" w:type="dxa"/>
            <w:vAlign w:val="center"/>
          </w:tcPr>
          <w:p w14:paraId="174FDB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3027" w:type="dxa"/>
            <w:vAlign w:val="center"/>
          </w:tcPr>
          <w:p w14:paraId="6F19B1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重庆市、四川省</w:t>
            </w:r>
          </w:p>
        </w:tc>
      </w:tr>
      <w:tr w14:paraId="594D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vAlign w:val="center"/>
          </w:tcPr>
          <w:p w14:paraId="343937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64" w:type="dxa"/>
            <w:vAlign w:val="center"/>
          </w:tcPr>
          <w:p w14:paraId="21D7BF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石油与天然气工程</w:t>
            </w:r>
          </w:p>
        </w:tc>
        <w:tc>
          <w:tcPr>
            <w:tcW w:w="845" w:type="dxa"/>
            <w:vAlign w:val="center"/>
          </w:tcPr>
          <w:p w14:paraId="4ECB76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51</w:t>
            </w:r>
          </w:p>
        </w:tc>
        <w:tc>
          <w:tcPr>
            <w:tcW w:w="2441" w:type="dxa"/>
            <w:vAlign w:val="center"/>
          </w:tcPr>
          <w:p w14:paraId="52357A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3027" w:type="dxa"/>
            <w:vAlign w:val="center"/>
          </w:tcPr>
          <w:p w14:paraId="1F49B8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陕西省、甘肃省、宁夏回族自治区、内蒙古自治区</w:t>
            </w:r>
          </w:p>
        </w:tc>
      </w:tr>
      <w:tr w14:paraId="2A96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continue"/>
            <w:vAlign w:val="center"/>
          </w:tcPr>
          <w:p w14:paraId="23A234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64" w:type="dxa"/>
            <w:vAlign w:val="center"/>
          </w:tcPr>
          <w:p w14:paraId="31914A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石油与天然气工程</w:t>
            </w:r>
          </w:p>
        </w:tc>
        <w:tc>
          <w:tcPr>
            <w:tcW w:w="845" w:type="dxa"/>
            <w:vAlign w:val="center"/>
          </w:tcPr>
          <w:p w14:paraId="1AF4B6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25</w:t>
            </w:r>
          </w:p>
        </w:tc>
        <w:tc>
          <w:tcPr>
            <w:tcW w:w="2441" w:type="dxa"/>
            <w:vAlign w:val="center"/>
          </w:tcPr>
          <w:p w14:paraId="314E0F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3027" w:type="dxa"/>
            <w:vAlign w:val="center"/>
          </w:tcPr>
          <w:p w14:paraId="2CF927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新疆维吾尔自治区</w:t>
            </w:r>
          </w:p>
        </w:tc>
      </w:tr>
      <w:tr w14:paraId="5058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14:paraId="2ED359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6D95F9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264" w:type="dxa"/>
            <w:vAlign w:val="center"/>
          </w:tcPr>
          <w:p w14:paraId="477E87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845" w:type="dxa"/>
            <w:vAlign w:val="center"/>
          </w:tcPr>
          <w:p w14:paraId="27941F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2441" w:type="dxa"/>
            <w:vAlign w:val="center"/>
          </w:tcPr>
          <w:p w14:paraId="046075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c>
          <w:tcPr>
            <w:tcW w:w="3027" w:type="dxa"/>
            <w:vAlign w:val="center"/>
          </w:tcPr>
          <w:p w14:paraId="3F1527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重庆市、四川省、陕西省、甘肃省、宁夏回族自治区、内蒙古自治区、新疆维吾尔自治区</w:t>
            </w:r>
          </w:p>
        </w:tc>
      </w:tr>
    </w:tbl>
    <w:p w14:paraId="33EA5A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38" w:name="_Toc16887"/>
      <w:r>
        <w:rPr>
          <w:rFonts w:hint="default" w:ascii="Times New Roman" w:hAnsi="Times New Roman" w:eastAsia="黑体" w:cs="Times New Roman"/>
          <w:sz w:val="24"/>
          <w:szCs w:val="24"/>
          <w:lang w:val="en-US" w:eastAsia="zh-CN"/>
        </w:rPr>
        <w:t>37.东方地球物理勘探有限责任公司</w:t>
      </w:r>
      <w:bookmarkEnd w:id="38"/>
    </w:p>
    <w:p w14:paraId="538061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（1）简历投递时间：2025-09-15至2025-10-21。联系邮箱：lvjunlong@cnpc.com.cn（报名期间邮件联系方式优先）；咨询电话：0312-3822367。</w:t>
      </w:r>
    </w:p>
    <w:p w14:paraId="6BD307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（2）工作地点：新疆维吾尔自治区、青海省、宁夏回族自治区、甘肃省、陕西省、四川省、吉林省、辽宁省、黑龙江省、天津市、河北省、海外。</w:t>
      </w:r>
    </w:p>
    <w:p w14:paraId="1D4C5B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718"/>
        <w:gridCol w:w="1636"/>
        <w:gridCol w:w="3491"/>
      </w:tblGrid>
      <w:tr w14:paraId="4C0D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275D5705">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1718" w:type="dxa"/>
            <w:vAlign w:val="center"/>
          </w:tcPr>
          <w:p w14:paraId="5A8FE897">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1636" w:type="dxa"/>
            <w:vAlign w:val="center"/>
          </w:tcPr>
          <w:p w14:paraId="24AF47D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491" w:type="dxa"/>
            <w:vAlign w:val="center"/>
          </w:tcPr>
          <w:p w14:paraId="1426D52C">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30D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5099AE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3552B6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79A26C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1718" w:type="dxa"/>
            <w:vAlign w:val="center"/>
          </w:tcPr>
          <w:p w14:paraId="6CB1A2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安全环保</w:t>
            </w:r>
          </w:p>
        </w:tc>
        <w:tc>
          <w:tcPr>
            <w:tcW w:w="1636" w:type="dxa"/>
            <w:vAlign w:val="center"/>
          </w:tcPr>
          <w:p w14:paraId="062081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3491" w:type="dxa"/>
            <w:vAlign w:val="center"/>
          </w:tcPr>
          <w:p w14:paraId="66E253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20EBE6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39" w:name="_Toc25687"/>
      <w:r>
        <w:rPr>
          <w:rFonts w:hint="default" w:ascii="Times New Roman" w:hAnsi="Times New Roman" w:eastAsia="黑体" w:cs="Times New Roman"/>
          <w:sz w:val="24"/>
          <w:szCs w:val="24"/>
          <w:lang w:val="en-US" w:eastAsia="zh-CN"/>
        </w:rPr>
        <w:t>38.海洋工程有限公司</w:t>
      </w:r>
      <w:bookmarkEnd w:id="39"/>
    </w:p>
    <w:p w14:paraId="291F7D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（1）简历投递时间：2025-09-15至2025-10-21。联系电话：13520887962；010-63593220；</w:t>
      </w:r>
    </w:p>
    <w:p w14:paraId="20E875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联系邮箱：zhaopin.cpoe@cnpc.com.cn。</w:t>
      </w:r>
    </w:p>
    <w:p w14:paraId="6C2CC8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工作地点：天津市、青岛市。</w:t>
      </w:r>
    </w:p>
    <w:p w14:paraId="76ADEF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2945"/>
        <w:gridCol w:w="750"/>
        <w:gridCol w:w="3175"/>
      </w:tblGrid>
      <w:tr w14:paraId="2144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Align w:val="center"/>
          </w:tcPr>
          <w:p w14:paraId="09B47A11">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945" w:type="dxa"/>
            <w:vAlign w:val="center"/>
          </w:tcPr>
          <w:p w14:paraId="50A1FAE8">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750" w:type="dxa"/>
            <w:vAlign w:val="center"/>
          </w:tcPr>
          <w:p w14:paraId="25862692">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3175" w:type="dxa"/>
            <w:vAlign w:val="center"/>
          </w:tcPr>
          <w:p w14:paraId="3E3F37A5">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4D9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14:paraId="5EF062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945" w:type="dxa"/>
            <w:vAlign w:val="center"/>
          </w:tcPr>
          <w:p w14:paraId="62D291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油气井工艺研究</w:t>
            </w:r>
          </w:p>
        </w:tc>
        <w:tc>
          <w:tcPr>
            <w:tcW w:w="750" w:type="dxa"/>
            <w:vAlign w:val="center"/>
          </w:tcPr>
          <w:p w14:paraId="683358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175" w:type="dxa"/>
            <w:vAlign w:val="center"/>
          </w:tcPr>
          <w:p w14:paraId="30773B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7BC0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14:paraId="00ABD5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945" w:type="dxa"/>
            <w:vAlign w:val="center"/>
          </w:tcPr>
          <w:p w14:paraId="3F3B50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海洋工程设计</w:t>
            </w:r>
          </w:p>
        </w:tc>
        <w:tc>
          <w:tcPr>
            <w:tcW w:w="750" w:type="dxa"/>
            <w:vAlign w:val="center"/>
          </w:tcPr>
          <w:p w14:paraId="57DF87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75" w:type="dxa"/>
            <w:vAlign w:val="center"/>
          </w:tcPr>
          <w:p w14:paraId="5AC1E3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化学工艺</w:t>
            </w:r>
          </w:p>
        </w:tc>
      </w:tr>
      <w:tr w14:paraId="24B5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14:paraId="42FA71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017877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945" w:type="dxa"/>
            <w:vAlign w:val="center"/>
          </w:tcPr>
          <w:p w14:paraId="64BA4E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油气井技术研究与开发</w:t>
            </w:r>
          </w:p>
        </w:tc>
        <w:tc>
          <w:tcPr>
            <w:tcW w:w="750" w:type="dxa"/>
            <w:vAlign w:val="center"/>
          </w:tcPr>
          <w:p w14:paraId="51A4A6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175" w:type="dxa"/>
            <w:vAlign w:val="center"/>
          </w:tcPr>
          <w:p w14:paraId="6E3CEB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w:t>
            </w:r>
            <w:r>
              <w:rPr>
                <w:rFonts w:hint="eastAsia" w:ascii="Times New Roman" w:hAnsi="Times New Roman" w:eastAsia="宋体" w:cs="Times New Roman"/>
                <w:sz w:val="24"/>
                <w:szCs w:val="24"/>
                <w:vertAlign w:val="baseline"/>
                <w:lang w:val="en-US" w:eastAsia="zh-CN"/>
              </w:rPr>
              <w:t>程</w:t>
            </w:r>
          </w:p>
        </w:tc>
      </w:tr>
      <w:tr w14:paraId="3FC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14:paraId="49A85C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945" w:type="dxa"/>
            <w:vAlign w:val="center"/>
          </w:tcPr>
          <w:p w14:paraId="4CAE27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海洋工程设计</w:t>
            </w:r>
          </w:p>
        </w:tc>
        <w:tc>
          <w:tcPr>
            <w:tcW w:w="750" w:type="dxa"/>
            <w:vAlign w:val="center"/>
          </w:tcPr>
          <w:p w14:paraId="7E9F8A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175" w:type="dxa"/>
            <w:vAlign w:val="center"/>
          </w:tcPr>
          <w:p w14:paraId="31B2F7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r>
      <w:tr w14:paraId="2AE5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14:paraId="1FE197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945" w:type="dxa"/>
            <w:vAlign w:val="center"/>
          </w:tcPr>
          <w:p w14:paraId="50CBE3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750" w:type="dxa"/>
            <w:vAlign w:val="center"/>
          </w:tcPr>
          <w:p w14:paraId="3C70B7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175" w:type="dxa"/>
            <w:vAlign w:val="center"/>
          </w:tcPr>
          <w:p w14:paraId="32E3FF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p>
        </w:tc>
      </w:tr>
      <w:tr w14:paraId="4DE5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14:paraId="0870FC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34FE4D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63DCE1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945" w:type="dxa"/>
            <w:vAlign w:val="center"/>
          </w:tcPr>
          <w:p w14:paraId="615D9E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钻井完井工程技术</w:t>
            </w:r>
          </w:p>
        </w:tc>
        <w:tc>
          <w:tcPr>
            <w:tcW w:w="750" w:type="dxa"/>
            <w:vAlign w:val="center"/>
          </w:tcPr>
          <w:p w14:paraId="50BBC1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17</w:t>
            </w:r>
          </w:p>
        </w:tc>
        <w:tc>
          <w:tcPr>
            <w:tcW w:w="3175" w:type="dxa"/>
            <w:vAlign w:val="center"/>
          </w:tcPr>
          <w:p w14:paraId="425E24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r>
      <w:tr w14:paraId="0599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14:paraId="1E1322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945" w:type="dxa"/>
            <w:vAlign w:val="center"/>
          </w:tcPr>
          <w:p w14:paraId="434258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750" w:type="dxa"/>
            <w:vAlign w:val="center"/>
          </w:tcPr>
          <w:p w14:paraId="4DE61F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175" w:type="dxa"/>
            <w:vAlign w:val="center"/>
          </w:tcPr>
          <w:p w14:paraId="1FB378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、化工安全工程</w:t>
            </w:r>
          </w:p>
        </w:tc>
      </w:tr>
    </w:tbl>
    <w:p w14:paraId="342534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0" w:name="_Toc20638"/>
      <w:r>
        <w:rPr>
          <w:rFonts w:hint="default" w:ascii="Times New Roman" w:hAnsi="Times New Roman" w:eastAsia="黑体" w:cs="Times New Roman"/>
          <w:sz w:val="24"/>
          <w:szCs w:val="24"/>
          <w:lang w:val="en-US" w:eastAsia="zh-CN"/>
        </w:rPr>
        <w:t>39.管道局工程有限公司</w:t>
      </w:r>
      <w:bookmarkEnd w:id="40"/>
    </w:p>
    <w:p w14:paraId="016405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（1）简历投递时间：2025-09-15至2025-10-21。联系人：魏老师、袁老师；联系方式：0316-2171855、2171336。</w:t>
      </w:r>
    </w:p>
    <w:p w14:paraId="147FF1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（2）工作计划：廊坊市、徐州市、天津市、沧州市。</w:t>
      </w:r>
    </w:p>
    <w:p w14:paraId="2FE0B4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635"/>
        <w:gridCol w:w="2131"/>
        <w:gridCol w:w="2131"/>
      </w:tblGrid>
      <w:tr w14:paraId="17D4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021D4497">
            <w:pPr>
              <w:bidi w:val="0"/>
              <w:jc w:val="center"/>
              <w:rPr>
                <w:rFonts w:hint="default" w:ascii="Times New Roman" w:hAnsi="Times New Roman" w:eastAsia="宋体" w:cs="Times New Roman"/>
                <w:sz w:val="24"/>
                <w:szCs w:val="24"/>
                <w:vertAlign w:val="baseline"/>
                <w:lang w:val="en-US" w:eastAsia="zh-CN"/>
              </w:rPr>
            </w:pPr>
            <w:r>
              <w:rPr>
                <w:rFonts w:hint="eastAsia"/>
                <w:sz w:val="24"/>
                <w:szCs w:val="24"/>
                <w:lang w:val="en-US" w:eastAsia="zh-CN"/>
              </w:rPr>
              <w:t>学历</w:t>
            </w:r>
          </w:p>
        </w:tc>
        <w:tc>
          <w:tcPr>
            <w:tcW w:w="2635" w:type="dxa"/>
            <w:vAlign w:val="center"/>
          </w:tcPr>
          <w:p w14:paraId="13EC6481">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招聘岗位</w:t>
            </w:r>
          </w:p>
        </w:tc>
        <w:tc>
          <w:tcPr>
            <w:tcW w:w="2131" w:type="dxa"/>
            <w:vAlign w:val="center"/>
          </w:tcPr>
          <w:p w14:paraId="5A1D7549">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数量</w:t>
            </w:r>
          </w:p>
        </w:tc>
        <w:tc>
          <w:tcPr>
            <w:tcW w:w="2131" w:type="dxa"/>
            <w:vAlign w:val="center"/>
          </w:tcPr>
          <w:p w14:paraId="135E7A94">
            <w:pPr>
              <w:bidi w:val="0"/>
              <w:jc w:val="center"/>
              <w:rPr>
                <w:rFonts w:hint="default" w:ascii="Times New Roman" w:hAnsi="Times New Roman" w:eastAsia="宋体" w:cs="Times New Roman"/>
                <w:sz w:val="24"/>
                <w:szCs w:val="24"/>
                <w:vertAlign w:val="baseline"/>
                <w:lang w:val="en-US" w:eastAsia="zh-CN"/>
              </w:rPr>
            </w:pPr>
            <w:r>
              <w:rPr>
                <w:rFonts w:hint="default"/>
                <w:sz w:val="24"/>
                <w:szCs w:val="24"/>
                <w:lang w:val="en-US" w:eastAsia="zh-CN"/>
              </w:rPr>
              <w:t>专业</w:t>
            </w:r>
          </w:p>
        </w:tc>
      </w:tr>
      <w:tr w14:paraId="2B00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restart"/>
          </w:tcPr>
          <w:p w14:paraId="39D42E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635" w:type="dxa"/>
          </w:tcPr>
          <w:p w14:paraId="6A8840C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2131" w:type="dxa"/>
          </w:tcPr>
          <w:p w14:paraId="1F0ABF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tcPr>
          <w:p w14:paraId="2B88D9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r w14:paraId="5654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continue"/>
          </w:tcPr>
          <w:p w14:paraId="6A2811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p>
        </w:tc>
        <w:tc>
          <w:tcPr>
            <w:tcW w:w="2635" w:type="dxa"/>
          </w:tcPr>
          <w:p w14:paraId="2258F3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2131" w:type="dxa"/>
          </w:tcPr>
          <w:p w14:paraId="1D908A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31" w:type="dxa"/>
          </w:tcPr>
          <w:p w14:paraId="2FF608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r w14:paraId="2F07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restart"/>
          </w:tcPr>
          <w:p w14:paraId="774C76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635" w:type="dxa"/>
          </w:tcPr>
          <w:p w14:paraId="1E1A8E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2131" w:type="dxa"/>
          </w:tcPr>
          <w:p w14:paraId="7AF4C7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2131" w:type="dxa"/>
          </w:tcPr>
          <w:p w14:paraId="1151F5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r w14:paraId="1400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continue"/>
          </w:tcPr>
          <w:p w14:paraId="004914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p>
        </w:tc>
        <w:tc>
          <w:tcPr>
            <w:tcW w:w="2635" w:type="dxa"/>
          </w:tcPr>
          <w:p w14:paraId="67DF5C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2131" w:type="dxa"/>
          </w:tcPr>
          <w:p w14:paraId="40BD26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tcPr>
          <w:p w14:paraId="0D26E8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p>
        </w:tc>
      </w:tr>
      <w:tr w14:paraId="4805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14:paraId="133E6B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201D08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635" w:type="dxa"/>
          </w:tcPr>
          <w:p w14:paraId="595DCB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地面建设和油气储运</w:t>
            </w:r>
          </w:p>
        </w:tc>
        <w:tc>
          <w:tcPr>
            <w:tcW w:w="2131" w:type="dxa"/>
          </w:tcPr>
          <w:p w14:paraId="212F36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24</w:t>
            </w:r>
          </w:p>
        </w:tc>
        <w:tc>
          <w:tcPr>
            <w:tcW w:w="2131" w:type="dxa"/>
          </w:tcPr>
          <w:p w14:paraId="4FFF4E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w:t>
            </w:r>
          </w:p>
        </w:tc>
      </w:tr>
    </w:tbl>
    <w:p w14:paraId="1F53FC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1" w:name="_Toc18266"/>
      <w:bookmarkStart w:id="42" w:name="_Toc18047"/>
      <w:r>
        <w:rPr>
          <w:rFonts w:hint="eastAsia" w:ascii="Times New Roman" w:hAnsi="Times New Roman" w:eastAsia="黑体" w:cs="Times New Roman"/>
          <w:sz w:val="24"/>
          <w:szCs w:val="24"/>
          <w:lang w:val="en-US" w:eastAsia="zh-CN"/>
        </w:rPr>
        <w:t>40.</w:t>
      </w:r>
      <w:r>
        <w:rPr>
          <w:rFonts w:hint="default" w:ascii="Times New Roman" w:hAnsi="Times New Roman" w:eastAsia="黑体" w:cs="Times New Roman"/>
          <w:sz w:val="24"/>
          <w:szCs w:val="24"/>
          <w:lang w:val="en-US" w:eastAsia="zh-CN"/>
        </w:rPr>
        <w:t>辽河油田分公司</w:t>
      </w:r>
      <w:bookmarkEnd w:id="41"/>
      <w:bookmarkEnd w:id="42"/>
    </w:p>
    <w:p w14:paraId="7520E2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D4EA8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简历投递邮箱：lhytrck@163.com；截止日期：2025-10-21。</w:t>
      </w:r>
    </w:p>
    <w:p w14:paraId="77A52C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工作地点：哈密石油基地。</w:t>
      </w:r>
    </w:p>
    <w:p w14:paraId="747000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893"/>
        <w:gridCol w:w="2854"/>
        <w:gridCol w:w="800"/>
        <w:gridCol w:w="4256"/>
      </w:tblGrid>
      <w:tr w14:paraId="501B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893" w:type="dxa"/>
            <w:tcBorders>
              <w:bottom w:val="single" w:color="auto" w:sz="4" w:space="0"/>
            </w:tcBorders>
            <w:vAlign w:val="center"/>
          </w:tcPr>
          <w:p w14:paraId="4EE0EE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854" w:type="dxa"/>
            <w:vAlign w:val="center"/>
          </w:tcPr>
          <w:p w14:paraId="35E7BA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3D54CF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4F38F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AA6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893" w:type="dxa"/>
            <w:tcBorders>
              <w:left w:val="single" w:color="auto" w:sz="4" w:space="0"/>
              <w:bottom w:val="single" w:color="auto" w:sz="4" w:space="0"/>
              <w:right w:val="single" w:color="auto" w:sz="4" w:space="0"/>
            </w:tcBorders>
            <w:vAlign w:val="center"/>
          </w:tcPr>
          <w:p w14:paraId="3D1626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98639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2DCB33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854" w:type="dxa"/>
            <w:tcBorders>
              <w:left w:val="single" w:color="auto" w:sz="4" w:space="0"/>
            </w:tcBorders>
            <w:vAlign w:val="center"/>
          </w:tcPr>
          <w:p w14:paraId="168947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新能源与化工</w:t>
            </w:r>
          </w:p>
        </w:tc>
        <w:tc>
          <w:tcPr>
            <w:tcW w:w="800" w:type="dxa"/>
            <w:vAlign w:val="center"/>
          </w:tcPr>
          <w:p w14:paraId="2CFD82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4256" w:type="dxa"/>
            <w:vAlign w:val="center"/>
          </w:tcPr>
          <w:p w14:paraId="488E81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p>
        </w:tc>
      </w:tr>
    </w:tbl>
    <w:p w14:paraId="04A354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3" w:name="_Toc23161"/>
      <w:bookmarkStart w:id="44" w:name="_Toc21993"/>
      <w:r>
        <w:rPr>
          <w:rFonts w:hint="eastAsia" w:ascii="Times New Roman" w:hAnsi="Times New Roman" w:eastAsia="黑体" w:cs="Times New Roman"/>
          <w:sz w:val="24"/>
          <w:szCs w:val="24"/>
          <w:lang w:val="en-US" w:eastAsia="zh-CN"/>
        </w:rPr>
        <w:t>41.</w:t>
      </w:r>
      <w:r>
        <w:rPr>
          <w:rFonts w:hint="default" w:ascii="Times New Roman" w:hAnsi="Times New Roman" w:eastAsia="黑体" w:cs="Times New Roman"/>
          <w:sz w:val="24"/>
          <w:szCs w:val="24"/>
          <w:lang w:val="en-US" w:eastAsia="zh-CN"/>
        </w:rPr>
        <w:t>长庆油田分公司</w:t>
      </w:r>
      <w:bookmarkEnd w:id="43"/>
      <w:bookmarkEnd w:id="44"/>
    </w:p>
    <w:p w14:paraId="476E0A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（1）网申/校招网址：https://zhaopin.cnpc.com.cn；截止日期：2025-10-21。</w:t>
      </w:r>
    </w:p>
    <w:p w14:paraId="0747EF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工作地点：陕西省、甘肃省、宁夏回族自治区、内蒙古自治区。</w:t>
      </w:r>
    </w:p>
    <w:p w14:paraId="47DA91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bookmarkStart w:id="45" w:name="_Toc25624"/>
    </w:p>
    <w:tbl>
      <w:tblPr>
        <w:tblStyle w:val="8"/>
        <w:tblpPr w:leftFromText="180" w:rightFromText="180" w:vertAnchor="text" w:horzAnchor="page" w:tblpX="1491" w:tblpY="25"/>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1800"/>
        <w:gridCol w:w="3079"/>
        <w:gridCol w:w="800"/>
        <w:gridCol w:w="4256"/>
      </w:tblGrid>
      <w:tr w14:paraId="63B7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1800" w:type="dxa"/>
            <w:tcBorders>
              <w:bottom w:val="single" w:color="auto" w:sz="4" w:space="0"/>
            </w:tcBorders>
            <w:vAlign w:val="center"/>
          </w:tcPr>
          <w:p w14:paraId="340097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079" w:type="dxa"/>
            <w:vAlign w:val="center"/>
          </w:tcPr>
          <w:p w14:paraId="6C80D1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0AC7D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3DE79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A59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1800" w:type="dxa"/>
            <w:tcBorders>
              <w:left w:val="single" w:color="auto" w:sz="4" w:space="0"/>
              <w:right w:val="single" w:color="auto" w:sz="4" w:space="0"/>
            </w:tcBorders>
            <w:vAlign w:val="center"/>
          </w:tcPr>
          <w:p w14:paraId="6A9B39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3079" w:type="dxa"/>
            <w:tcBorders>
              <w:left w:val="single" w:color="auto" w:sz="4" w:space="0"/>
            </w:tcBorders>
            <w:vAlign w:val="center"/>
          </w:tcPr>
          <w:p w14:paraId="29BFE0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新能源开发与利用工程</w:t>
            </w:r>
          </w:p>
        </w:tc>
        <w:tc>
          <w:tcPr>
            <w:tcW w:w="800" w:type="dxa"/>
            <w:vAlign w:val="center"/>
          </w:tcPr>
          <w:p w14:paraId="13CB61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22</w:t>
            </w:r>
          </w:p>
        </w:tc>
        <w:tc>
          <w:tcPr>
            <w:tcW w:w="4256" w:type="dxa"/>
            <w:vAlign w:val="center"/>
          </w:tcPr>
          <w:p w14:paraId="605827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p>
        </w:tc>
      </w:tr>
      <w:tr w14:paraId="130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1800" w:type="dxa"/>
            <w:tcBorders>
              <w:left w:val="single" w:color="auto" w:sz="4" w:space="0"/>
              <w:right w:val="single" w:color="auto" w:sz="4" w:space="0"/>
            </w:tcBorders>
            <w:vAlign w:val="center"/>
          </w:tcPr>
          <w:p w14:paraId="6BB59E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tc>
        <w:tc>
          <w:tcPr>
            <w:tcW w:w="3079" w:type="dxa"/>
            <w:tcBorders>
              <w:left w:val="single" w:color="auto" w:sz="4" w:space="0"/>
            </w:tcBorders>
            <w:vAlign w:val="center"/>
          </w:tcPr>
          <w:p w14:paraId="406EEC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新能源工程技术</w:t>
            </w:r>
          </w:p>
        </w:tc>
        <w:tc>
          <w:tcPr>
            <w:tcW w:w="800" w:type="dxa"/>
            <w:vAlign w:val="center"/>
          </w:tcPr>
          <w:p w14:paraId="21984B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39</w:t>
            </w:r>
          </w:p>
        </w:tc>
        <w:tc>
          <w:tcPr>
            <w:tcW w:w="4256" w:type="dxa"/>
            <w:vAlign w:val="center"/>
          </w:tcPr>
          <w:p w14:paraId="524956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能源化学工程</w:t>
            </w:r>
          </w:p>
        </w:tc>
      </w:tr>
      <w:tr w14:paraId="1D5C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1800" w:type="dxa"/>
            <w:tcBorders>
              <w:left w:val="single" w:color="auto" w:sz="4" w:space="0"/>
              <w:bottom w:val="single" w:color="auto" w:sz="4" w:space="0"/>
              <w:right w:val="single" w:color="auto" w:sz="4" w:space="0"/>
            </w:tcBorders>
            <w:vAlign w:val="center"/>
          </w:tcPr>
          <w:p w14:paraId="239358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tc>
        <w:tc>
          <w:tcPr>
            <w:tcW w:w="3079" w:type="dxa"/>
            <w:tcBorders>
              <w:left w:val="single" w:color="auto" w:sz="4" w:space="0"/>
            </w:tcBorders>
            <w:vAlign w:val="center"/>
          </w:tcPr>
          <w:p w14:paraId="0F3832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油气田工程建设</w:t>
            </w:r>
          </w:p>
        </w:tc>
        <w:tc>
          <w:tcPr>
            <w:tcW w:w="800" w:type="dxa"/>
            <w:vAlign w:val="center"/>
          </w:tcPr>
          <w:p w14:paraId="378CE5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4256" w:type="dxa"/>
            <w:vAlign w:val="center"/>
          </w:tcPr>
          <w:p w14:paraId="3A64D7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p>
        </w:tc>
      </w:tr>
    </w:tbl>
    <w:p w14:paraId="436B20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6" w:name="_Toc12534"/>
      <w:r>
        <w:rPr>
          <w:rFonts w:hint="eastAsia" w:ascii="Times New Roman" w:hAnsi="Times New Roman" w:eastAsia="黑体" w:cs="Times New Roman"/>
          <w:sz w:val="24"/>
          <w:szCs w:val="24"/>
          <w:lang w:val="en-US" w:eastAsia="zh-CN"/>
        </w:rPr>
        <w:t>42.</w:t>
      </w: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 HYPERLINK "https://zhaopin.cnpc.com.cn/web/recruitInfoshow.html?id=8b8b6c9e990edfbf019912aed74a0066" \t "https://zhaopin.cnpc.com.cn/web/_blank"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塔里木油田分公司</w:t>
      </w:r>
      <w:r>
        <w:rPr>
          <w:rFonts w:hint="default" w:ascii="Times New Roman" w:hAnsi="Times New Roman" w:eastAsia="黑体" w:cs="Times New Roman"/>
          <w:sz w:val="24"/>
          <w:szCs w:val="24"/>
          <w:lang w:val="en-US" w:eastAsia="zh-CN"/>
        </w:rPr>
        <w:fldChar w:fldCharType="end"/>
      </w:r>
      <w:bookmarkEnd w:id="45"/>
      <w:bookmarkEnd w:id="46"/>
    </w:p>
    <w:p w14:paraId="2DE609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A5146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简历投递邮箱：tlmytzp@petrochina.com.cn截止日期：2025-10-21。</w:t>
      </w:r>
    </w:p>
    <w:p w14:paraId="3DFA14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（2）工作地点：新疆维吾尔自治区。</w:t>
      </w:r>
    </w:p>
    <w:p w14:paraId="447EB8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987"/>
        <w:gridCol w:w="1828"/>
        <w:gridCol w:w="627"/>
        <w:gridCol w:w="4759"/>
      </w:tblGrid>
      <w:tr w14:paraId="73E5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987" w:type="dxa"/>
            <w:tcBorders>
              <w:bottom w:val="single" w:color="auto" w:sz="4" w:space="0"/>
            </w:tcBorders>
            <w:vAlign w:val="center"/>
          </w:tcPr>
          <w:p w14:paraId="22BA02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28" w:type="dxa"/>
            <w:vAlign w:val="center"/>
          </w:tcPr>
          <w:p w14:paraId="7D37D9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627" w:type="dxa"/>
            <w:vAlign w:val="center"/>
          </w:tcPr>
          <w:p w14:paraId="2A1119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759" w:type="dxa"/>
            <w:vAlign w:val="center"/>
          </w:tcPr>
          <w:p w14:paraId="29C0C5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68F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87" w:type="dxa"/>
            <w:tcBorders>
              <w:left w:val="single" w:color="auto" w:sz="4" w:space="0"/>
              <w:right w:val="single" w:color="auto" w:sz="4" w:space="0"/>
            </w:tcBorders>
            <w:vAlign w:val="center"/>
          </w:tcPr>
          <w:p w14:paraId="798CD9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380124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3E4228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28" w:type="dxa"/>
            <w:tcBorders>
              <w:left w:val="single" w:color="auto" w:sz="4" w:space="0"/>
            </w:tcBorders>
            <w:vAlign w:val="center"/>
          </w:tcPr>
          <w:p w14:paraId="165C31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石油化工</w:t>
            </w:r>
          </w:p>
        </w:tc>
        <w:tc>
          <w:tcPr>
            <w:tcW w:w="627" w:type="dxa"/>
            <w:vAlign w:val="center"/>
          </w:tcPr>
          <w:p w14:paraId="3D3D51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759" w:type="dxa"/>
            <w:vAlign w:val="center"/>
          </w:tcPr>
          <w:p w14:paraId="65CE50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能源化学工程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577065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7" w:name="_Toc4150"/>
      <w:bookmarkStart w:id="48" w:name="_Toc11935"/>
      <w:r>
        <w:rPr>
          <w:rFonts w:hint="eastAsia" w:ascii="Times New Roman" w:hAnsi="Times New Roman" w:eastAsia="黑体" w:cs="Times New Roman"/>
          <w:sz w:val="24"/>
          <w:szCs w:val="24"/>
          <w:lang w:val="en-US" w:eastAsia="zh-CN"/>
        </w:rPr>
        <w:t>43.</w:t>
      </w:r>
      <w:r>
        <w:rPr>
          <w:rFonts w:hint="default" w:ascii="Times New Roman" w:hAnsi="Times New Roman" w:eastAsia="黑体" w:cs="Times New Roman"/>
          <w:sz w:val="24"/>
          <w:szCs w:val="24"/>
          <w:lang w:val="en-US" w:eastAsia="zh-CN"/>
        </w:rPr>
        <w:t>新疆油田分公司</w:t>
      </w:r>
      <w:bookmarkEnd w:id="47"/>
      <w:bookmarkEnd w:id="48"/>
    </w:p>
    <w:p w14:paraId="3CD3BA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"http://www.xjyt.petrochina/" \t "https://zhaopin.cnpc.com.cn/web/_blank"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http://www.xjyt.petrochina</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w:t>
      </w:r>
    </w:p>
    <w:p w14:paraId="4409E9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简历投递邮箱：xjytzp@126.com（报名期间，优先邮箱联系）截止日期：2025-10-21。</w:t>
      </w:r>
    </w:p>
    <w:p w14:paraId="377681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（2）工作地点：新疆维吾尔自治区、克拉玛依市</w:t>
      </w:r>
    </w:p>
    <w:p w14:paraId="754390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784"/>
        <w:gridCol w:w="1816"/>
        <w:gridCol w:w="800"/>
        <w:gridCol w:w="2851"/>
      </w:tblGrid>
      <w:tr w14:paraId="121C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784" w:type="dxa"/>
            <w:tcBorders>
              <w:bottom w:val="single" w:color="auto" w:sz="4" w:space="0"/>
            </w:tcBorders>
            <w:vAlign w:val="center"/>
          </w:tcPr>
          <w:p w14:paraId="049C06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3F4F56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F2176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2851" w:type="dxa"/>
            <w:vAlign w:val="center"/>
          </w:tcPr>
          <w:p w14:paraId="79D235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4DB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84" w:type="dxa"/>
            <w:tcBorders>
              <w:left w:val="single" w:color="auto" w:sz="4" w:space="0"/>
              <w:right w:val="single" w:color="auto" w:sz="4" w:space="0"/>
            </w:tcBorders>
            <w:vAlign w:val="center"/>
          </w:tcPr>
          <w:p w14:paraId="3262E3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6CC9C2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油气田勘探开发技术研究</w:t>
            </w:r>
          </w:p>
        </w:tc>
        <w:tc>
          <w:tcPr>
            <w:tcW w:w="800" w:type="dxa"/>
            <w:vAlign w:val="center"/>
          </w:tcPr>
          <w:p w14:paraId="03D820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25</w:t>
            </w:r>
          </w:p>
        </w:tc>
        <w:tc>
          <w:tcPr>
            <w:tcW w:w="2851" w:type="dxa"/>
            <w:vAlign w:val="center"/>
          </w:tcPr>
          <w:p w14:paraId="47DD1A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r>
      <w:tr w14:paraId="0F44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84" w:type="dxa"/>
            <w:tcBorders>
              <w:left w:val="single" w:color="auto" w:sz="4" w:space="0"/>
              <w:right w:val="single" w:color="auto" w:sz="4" w:space="0"/>
            </w:tcBorders>
            <w:vAlign w:val="center"/>
          </w:tcPr>
          <w:p w14:paraId="021243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B655C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01B0AD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油气田开发</w:t>
            </w:r>
          </w:p>
        </w:tc>
        <w:tc>
          <w:tcPr>
            <w:tcW w:w="800" w:type="dxa"/>
            <w:vAlign w:val="center"/>
          </w:tcPr>
          <w:p w14:paraId="52197C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86</w:t>
            </w:r>
          </w:p>
        </w:tc>
        <w:tc>
          <w:tcPr>
            <w:tcW w:w="2851" w:type="dxa"/>
            <w:vAlign w:val="center"/>
          </w:tcPr>
          <w:p w14:paraId="297EC4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r w14:paraId="1687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84" w:type="dxa"/>
            <w:tcBorders>
              <w:left w:val="single" w:color="auto" w:sz="4" w:space="0"/>
              <w:bottom w:val="single" w:color="auto" w:sz="4" w:space="0"/>
              <w:right w:val="single" w:color="auto" w:sz="4" w:space="0"/>
            </w:tcBorders>
            <w:vAlign w:val="center"/>
          </w:tcPr>
          <w:p w14:paraId="17AFC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3C785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13635E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2D7FDA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油田化学</w:t>
            </w:r>
          </w:p>
        </w:tc>
        <w:tc>
          <w:tcPr>
            <w:tcW w:w="800" w:type="dxa"/>
            <w:vAlign w:val="center"/>
          </w:tcPr>
          <w:p w14:paraId="14748D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2851" w:type="dxa"/>
            <w:vAlign w:val="center"/>
          </w:tcPr>
          <w:p w14:paraId="770931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bl>
    <w:p w14:paraId="39758B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49" w:name="_Toc15126"/>
      <w:bookmarkStart w:id="50" w:name="_Toc18725"/>
      <w:r>
        <w:rPr>
          <w:rFonts w:hint="eastAsia" w:ascii="Times New Roman" w:hAnsi="Times New Roman" w:eastAsia="黑体" w:cs="Times New Roman"/>
          <w:sz w:val="24"/>
          <w:szCs w:val="24"/>
          <w:lang w:val="en-US" w:eastAsia="zh-CN"/>
        </w:rPr>
        <w:t>44.</w:t>
      </w:r>
      <w:r>
        <w:rPr>
          <w:rFonts w:hint="default" w:ascii="Times New Roman" w:hAnsi="Times New Roman" w:eastAsia="黑体" w:cs="Times New Roman"/>
          <w:sz w:val="24"/>
          <w:szCs w:val="24"/>
          <w:lang w:val="en-US" w:eastAsia="zh-CN"/>
        </w:rPr>
        <w:t>西南油气田分公司</w:t>
      </w:r>
      <w:bookmarkEnd w:id="49"/>
      <w:bookmarkEnd w:id="50"/>
    </w:p>
    <w:p w14:paraId="16BA29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"http://xnyqt.cnpc.com.cn/" \t "https://zhaopin.cnpc.com.cn/web/_blank"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http://xnyqt.cnpc.com.cn/</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；截止日期：2025-10-21。</w:t>
      </w:r>
    </w:p>
    <w:p w14:paraId="0D2BF8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（2）工作地点：四川省、重庆市</w:t>
      </w:r>
    </w:p>
    <w:p w14:paraId="4C8C5C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640"/>
        <w:gridCol w:w="3054"/>
        <w:gridCol w:w="1146"/>
        <w:gridCol w:w="3375"/>
      </w:tblGrid>
      <w:tr w14:paraId="1B95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640" w:type="dxa"/>
            <w:tcBorders>
              <w:bottom w:val="single" w:color="auto" w:sz="4" w:space="0"/>
            </w:tcBorders>
            <w:vAlign w:val="center"/>
          </w:tcPr>
          <w:p w14:paraId="5AC3BC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054" w:type="dxa"/>
            <w:vAlign w:val="center"/>
          </w:tcPr>
          <w:p w14:paraId="64191A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1146" w:type="dxa"/>
            <w:vAlign w:val="center"/>
          </w:tcPr>
          <w:p w14:paraId="151EED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3375" w:type="dxa"/>
            <w:vAlign w:val="center"/>
          </w:tcPr>
          <w:p w14:paraId="12103D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547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640" w:type="dxa"/>
            <w:tcBorders>
              <w:left w:val="single" w:color="auto" w:sz="4" w:space="0"/>
              <w:right w:val="single" w:color="auto" w:sz="4" w:space="0"/>
            </w:tcBorders>
            <w:vAlign w:val="center"/>
          </w:tcPr>
          <w:p w14:paraId="6075FF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54" w:type="dxa"/>
            <w:tcBorders>
              <w:left w:val="single" w:color="auto" w:sz="4" w:space="0"/>
            </w:tcBorders>
            <w:vAlign w:val="center"/>
          </w:tcPr>
          <w:p w14:paraId="34666D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油气田勘探开发技术研究</w:t>
            </w:r>
          </w:p>
        </w:tc>
        <w:tc>
          <w:tcPr>
            <w:tcW w:w="1146" w:type="dxa"/>
            <w:vAlign w:val="center"/>
          </w:tcPr>
          <w:p w14:paraId="599BF7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40</w:t>
            </w:r>
          </w:p>
        </w:tc>
        <w:tc>
          <w:tcPr>
            <w:tcW w:w="3375" w:type="dxa"/>
            <w:vAlign w:val="center"/>
          </w:tcPr>
          <w:p w14:paraId="014022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p>
        </w:tc>
      </w:tr>
      <w:tr w14:paraId="6508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640" w:type="dxa"/>
            <w:tcBorders>
              <w:left w:val="single" w:color="auto" w:sz="4" w:space="0"/>
              <w:right w:val="single" w:color="auto" w:sz="4" w:space="0"/>
            </w:tcBorders>
            <w:vAlign w:val="center"/>
          </w:tcPr>
          <w:p w14:paraId="7998D1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551EA9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54" w:type="dxa"/>
            <w:tcBorders>
              <w:left w:val="single" w:color="auto" w:sz="4" w:space="0"/>
            </w:tcBorders>
            <w:vAlign w:val="center"/>
          </w:tcPr>
          <w:p w14:paraId="7964F6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油气田勘探开发基础研究</w:t>
            </w:r>
          </w:p>
        </w:tc>
        <w:tc>
          <w:tcPr>
            <w:tcW w:w="1146" w:type="dxa"/>
            <w:vAlign w:val="center"/>
          </w:tcPr>
          <w:p w14:paraId="05238C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3375" w:type="dxa"/>
            <w:vAlign w:val="center"/>
          </w:tcPr>
          <w:p w14:paraId="6772D9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w:t>
            </w:r>
          </w:p>
        </w:tc>
      </w:tr>
      <w:tr w14:paraId="38DA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640" w:type="dxa"/>
            <w:tcBorders>
              <w:left w:val="single" w:color="auto" w:sz="4" w:space="0"/>
              <w:right w:val="single" w:color="auto" w:sz="4" w:space="0"/>
            </w:tcBorders>
            <w:vAlign w:val="center"/>
          </w:tcPr>
          <w:p w14:paraId="237AA6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77DA0D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54" w:type="dxa"/>
            <w:tcBorders>
              <w:left w:val="single" w:color="auto" w:sz="4" w:space="0"/>
            </w:tcBorders>
            <w:vAlign w:val="center"/>
          </w:tcPr>
          <w:p w14:paraId="71429C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w:t>
            </w:r>
          </w:p>
        </w:tc>
        <w:tc>
          <w:tcPr>
            <w:tcW w:w="1146" w:type="dxa"/>
            <w:vAlign w:val="center"/>
          </w:tcPr>
          <w:p w14:paraId="1F2843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3375" w:type="dxa"/>
            <w:vAlign w:val="center"/>
          </w:tcPr>
          <w:p w14:paraId="268068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17CB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640" w:type="dxa"/>
            <w:tcBorders>
              <w:left w:val="single" w:color="auto" w:sz="4" w:space="0"/>
              <w:bottom w:val="single" w:color="auto" w:sz="4" w:space="0"/>
              <w:right w:val="single" w:color="auto" w:sz="4" w:space="0"/>
            </w:tcBorders>
            <w:vAlign w:val="center"/>
          </w:tcPr>
          <w:p w14:paraId="3AD309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5850A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5C7086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54" w:type="dxa"/>
            <w:tcBorders>
              <w:left w:val="single" w:color="auto" w:sz="4" w:space="0"/>
            </w:tcBorders>
            <w:vAlign w:val="center"/>
          </w:tcPr>
          <w:p w14:paraId="73454B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油气田化学</w:t>
            </w:r>
          </w:p>
        </w:tc>
        <w:tc>
          <w:tcPr>
            <w:tcW w:w="1146" w:type="dxa"/>
            <w:vAlign w:val="center"/>
          </w:tcPr>
          <w:p w14:paraId="0F196D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c>
          <w:tcPr>
            <w:tcW w:w="3375" w:type="dxa"/>
            <w:vAlign w:val="center"/>
          </w:tcPr>
          <w:p w14:paraId="58A80F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bl>
    <w:p w14:paraId="1FB7CB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51" w:name="_Toc20026"/>
      <w:bookmarkStart w:id="52" w:name="_Toc16189"/>
      <w:r>
        <w:rPr>
          <w:rFonts w:hint="eastAsia" w:ascii="Times New Roman" w:hAnsi="Times New Roman" w:eastAsia="黑体" w:cs="Times New Roman"/>
          <w:sz w:val="24"/>
          <w:szCs w:val="24"/>
          <w:lang w:val="en-US" w:eastAsia="zh-CN"/>
        </w:rPr>
        <w:t>45.</w:t>
      </w:r>
      <w:r>
        <w:rPr>
          <w:rFonts w:hint="default" w:ascii="Times New Roman" w:hAnsi="Times New Roman" w:eastAsia="黑体" w:cs="Times New Roman"/>
          <w:sz w:val="24"/>
          <w:szCs w:val="24"/>
          <w:lang w:val="en-US" w:eastAsia="zh-CN"/>
        </w:rPr>
        <w:t>吉林油田分公司</w:t>
      </w:r>
      <w:bookmarkEnd w:id="51"/>
      <w:bookmarkEnd w:id="52"/>
    </w:p>
    <w:p w14:paraId="3E2042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39C6D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简历投递邮箱：jlytrsc@126.com；截止日期：2025-10-21。</w:t>
      </w:r>
    </w:p>
    <w:p w14:paraId="7A59DA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（2）工作地点：松原市、自贡市</w:t>
      </w:r>
      <w:r>
        <w:rPr>
          <w:rFonts w:hint="eastAsia" w:ascii="Times New Roman" w:hAnsi="Times New Roman" w:eastAsia="宋体" w:cs="Times New Roman"/>
          <w:sz w:val="24"/>
          <w:szCs w:val="24"/>
          <w:lang w:val="en-US" w:eastAsia="zh-CN"/>
        </w:rPr>
        <w:t>。</w:t>
      </w:r>
    </w:p>
    <w:p w14:paraId="5FBC03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496"/>
        <w:gridCol w:w="2595"/>
        <w:gridCol w:w="800"/>
        <w:gridCol w:w="4256"/>
      </w:tblGrid>
      <w:tr w14:paraId="6F5F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496" w:type="dxa"/>
            <w:tcBorders>
              <w:bottom w:val="single" w:color="auto" w:sz="4" w:space="0"/>
            </w:tcBorders>
            <w:vAlign w:val="center"/>
          </w:tcPr>
          <w:p w14:paraId="16B5EB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595" w:type="dxa"/>
            <w:vAlign w:val="center"/>
          </w:tcPr>
          <w:p w14:paraId="5FDC2C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21D6CF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340D26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C61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96" w:type="dxa"/>
            <w:tcBorders>
              <w:left w:val="single" w:color="auto" w:sz="4" w:space="0"/>
              <w:right w:val="single" w:color="auto" w:sz="4" w:space="0"/>
            </w:tcBorders>
            <w:vAlign w:val="center"/>
          </w:tcPr>
          <w:p w14:paraId="225F1F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B895B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595" w:type="dxa"/>
            <w:tcBorders>
              <w:left w:val="single" w:color="auto" w:sz="4" w:space="0"/>
            </w:tcBorders>
            <w:vAlign w:val="center"/>
          </w:tcPr>
          <w:p w14:paraId="18C26E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w:t>
            </w:r>
          </w:p>
        </w:tc>
        <w:tc>
          <w:tcPr>
            <w:tcW w:w="800" w:type="dxa"/>
            <w:vAlign w:val="center"/>
          </w:tcPr>
          <w:p w14:paraId="1801E8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60</w:t>
            </w:r>
          </w:p>
        </w:tc>
        <w:tc>
          <w:tcPr>
            <w:tcW w:w="4256" w:type="dxa"/>
            <w:vAlign w:val="center"/>
          </w:tcPr>
          <w:p w14:paraId="13AD7D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p>
        </w:tc>
      </w:tr>
    </w:tbl>
    <w:p w14:paraId="7FE8ECFF">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53" w:name="_Toc13622"/>
      <w:bookmarkStart w:id="54" w:name="_Toc19306"/>
      <w:r>
        <w:rPr>
          <w:rFonts w:hint="default" w:ascii="Times New Roman" w:hAnsi="Times New Roman" w:eastAsia="黑体" w:cs="Times New Roman"/>
          <w:sz w:val="24"/>
          <w:szCs w:val="24"/>
          <w:lang w:val="en-US" w:eastAsia="zh-CN"/>
        </w:rPr>
        <w:t>大港油田分公司</w:t>
      </w:r>
      <w:bookmarkEnd w:id="53"/>
      <w:bookmarkEnd w:id="54"/>
    </w:p>
    <w:p w14:paraId="0058C2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1）网申/校招网址：</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"http://dgyt.cnpc.com.cn/" \t "https://zhaopin.cnpc.com.cn/web/_blank"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http://dgyt.cnpc.com.cn/</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w:t>
      </w:r>
    </w:p>
    <w:p w14:paraId="412132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简历投递邮箱：dgytligzhao@sina.com；截止日期：2025-10-21。</w:t>
      </w:r>
    </w:p>
    <w:p w14:paraId="572B28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（2）工作地点：河北省、天津市</w:t>
      </w:r>
      <w:r>
        <w:rPr>
          <w:rFonts w:hint="eastAsia" w:ascii="Times New Roman" w:hAnsi="Times New Roman" w:eastAsia="宋体" w:cs="Times New Roman"/>
          <w:sz w:val="24"/>
          <w:szCs w:val="24"/>
          <w:lang w:val="en-US" w:eastAsia="zh-CN"/>
        </w:rPr>
        <w:t>。</w:t>
      </w:r>
    </w:p>
    <w:p w14:paraId="691DF0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934"/>
        <w:gridCol w:w="1816"/>
        <w:gridCol w:w="800"/>
        <w:gridCol w:w="4256"/>
      </w:tblGrid>
      <w:tr w14:paraId="7DC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934" w:type="dxa"/>
            <w:tcBorders>
              <w:bottom w:val="single" w:color="auto" w:sz="4" w:space="0"/>
            </w:tcBorders>
            <w:vAlign w:val="center"/>
          </w:tcPr>
          <w:p w14:paraId="298D3E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BB14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4363B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5FC2E3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E8A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34" w:type="dxa"/>
            <w:tcBorders>
              <w:left w:val="single" w:color="auto" w:sz="4" w:space="0"/>
              <w:right w:val="single" w:color="auto" w:sz="4" w:space="0"/>
            </w:tcBorders>
            <w:vAlign w:val="center"/>
          </w:tcPr>
          <w:p w14:paraId="7C9EB5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6AAC7C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安全环保</w:t>
            </w:r>
          </w:p>
        </w:tc>
        <w:tc>
          <w:tcPr>
            <w:tcW w:w="800" w:type="dxa"/>
            <w:vAlign w:val="center"/>
          </w:tcPr>
          <w:p w14:paraId="615F9C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7BEA1C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bl>
    <w:p w14:paraId="612CA9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55" w:name="_Toc19455"/>
      <w:bookmarkStart w:id="56" w:name="_Toc23861"/>
      <w:r>
        <w:rPr>
          <w:rFonts w:hint="eastAsia" w:ascii="Times New Roman" w:hAnsi="Times New Roman" w:eastAsia="黑体" w:cs="Times New Roman"/>
          <w:sz w:val="24"/>
          <w:szCs w:val="24"/>
          <w:lang w:val="en-US" w:eastAsia="zh-CN"/>
        </w:rPr>
        <w:t>47.</w:t>
      </w:r>
      <w:r>
        <w:rPr>
          <w:rFonts w:hint="default" w:ascii="Times New Roman" w:hAnsi="Times New Roman" w:eastAsia="黑体" w:cs="Times New Roman"/>
          <w:sz w:val="24"/>
          <w:szCs w:val="24"/>
          <w:lang w:val="en-US" w:eastAsia="zh-CN"/>
        </w:rPr>
        <w:t>青海油田分公司</w:t>
      </w:r>
      <w:bookmarkEnd w:id="55"/>
      <w:bookmarkEnd w:id="56"/>
    </w:p>
    <w:p w14:paraId="672CF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7A46A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简历投递邮箱：zhboqh@petrochina.com.cn截止日期：2025-10-21。</w:t>
      </w:r>
    </w:p>
    <w:p w14:paraId="723601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工作地点：甘肃省、青海省</w:t>
      </w:r>
      <w:r>
        <w:rPr>
          <w:rFonts w:hint="eastAsia" w:ascii="Times New Roman" w:hAnsi="Times New Roman" w:eastAsia="宋体" w:cs="Times New Roman"/>
          <w:sz w:val="24"/>
          <w:szCs w:val="24"/>
          <w:lang w:val="en-US" w:eastAsia="zh-CN"/>
        </w:rPr>
        <w:t>。</w:t>
      </w:r>
    </w:p>
    <w:p w14:paraId="4D6028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pPr w:leftFromText="180" w:rightFromText="180" w:vertAnchor="text" w:horzAnchor="page" w:tblpX="1827" w:tblpY="619"/>
        <w:tblOverlap w:val="never"/>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100"/>
        <w:gridCol w:w="2087"/>
        <w:gridCol w:w="941"/>
        <w:gridCol w:w="3804"/>
      </w:tblGrid>
      <w:tr w14:paraId="45F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2100" w:type="dxa"/>
            <w:tcBorders>
              <w:bottom w:val="single" w:color="auto" w:sz="4" w:space="0"/>
            </w:tcBorders>
            <w:vAlign w:val="center"/>
          </w:tcPr>
          <w:p w14:paraId="52D5CA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087" w:type="dxa"/>
            <w:vAlign w:val="center"/>
          </w:tcPr>
          <w:p w14:paraId="19A83D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941" w:type="dxa"/>
            <w:vAlign w:val="center"/>
          </w:tcPr>
          <w:p w14:paraId="06D367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3804" w:type="dxa"/>
            <w:vAlign w:val="center"/>
          </w:tcPr>
          <w:p w14:paraId="2CFACD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19F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100" w:type="dxa"/>
            <w:tcBorders>
              <w:left w:val="single" w:color="auto" w:sz="4" w:space="0"/>
              <w:right w:val="single" w:color="auto" w:sz="4" w:space="0"/>
            </w:tcBorders>
            <w:vAlign w:val="center"/>
          </w:tcPr>
          <w:p w14:paraId="6B6D13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087" w:type="dxa"/>
            <w:tcBorders>
              <w:left w:val="single" w:color="auto" w:sz="4" w:space="0"/>
            </w:tcBorders>
            <w:vAlign w:val="center"/>
          </w:tcPr>
          <w:p w14:paraId="6B473C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油气田开发研究</w:t>
            </w:r>
          </w:p>
        </w:tc>
        <w:tc>
          <w:tcPr>
            <w:tcW w:w="941" w:type="dxa"/>
            <w:vAlign w:val="center"/>
          </w:tcPr>
          <w:p w14:paraId="4B38FF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3804" w:type="dxa"/>
            <w:vAlign w:val="center"/>
          </w:tcPr>
          <w:p w14:paraId="602EBC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r w14:paraId="41D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100" w:type="dxa"/>
            <w:tcBorders>
              <w:left w:val="single" w:color="auto" w:sz="4" w:space="0"/>
              <w:right w:val="single" w:color="auto" w:sz="4" w:space="0"/>
            </w:tcBorders>
            <w:vAlign w:val="center"/>
          </w:tcPr>
          <w:p w14:paraId="018DB5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5A0798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087" w:type="dxa"/>
            <w:tcBorders>
              <w:left w:val="single" w:color="auto" w:sz="4" w:space="0"/>
            </w:tcBorders>
            <w:vAlign w:val="center"/>
          </w:tcPr>
          <w:p w14:paraId="19CC5C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油气田开发</w:t>
            </w:r>
          </w:p>
        </w:tc>
        <w:tc>
          <w:tcPr>
            <w:tcW w:w="941" w:type="dxa"/>
            <w:vAlign w:val="center"/>
          </w:tcPr>
          <w:p w14:paraId="35F46E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40</w:t>
            </w:r>
          </w:p>
        </w:tc>
        <w:tc>
          <w:tcPr>
            <w:tcW w:w="3804" w:type="dxa"/>
            <w:vAlign w:val="center"/>
          </w:tcPr>
          <w:p w14:paraId="1DB8B0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能源化学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p>
        </w:tc>
      </w:tr>
      <w:tr w14:paraId="2D4A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100" w:type="dxa"/>
            <w:tcBorders>
              <w:left w:val="single" w:color="auto" w:sz="4" w:space="0"/>
              <w:right w:val="single" w:color="auto" w:sz="4" w:space="0"/>
            </w:tcBorders>
            <w:vAlign w:val="center"/>
          </w:tcPr>
          <w:p w14:paraId="58C9D8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61F000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087" w:type="dxa"/>
            <w:tcBorders>
              <w:left w:val="single" w:color="auto" w:sz="4" w:space="0"/>
            </w:tcBorders>
            <w:vAlign w:val="center"/>
          </w:tcPr>
          <w:p w14:paraId="12F6F5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炼油化工技术</w:t>
            </w:r>
          </w:p>
        </w:tc>
        <w:tc>
          <w:tcPr>
            <w:tcW w:w="941" w:type="dxa"/>
            <w:vAlign w:val="center"/>
          </w:tcPr>
          <w:p w14:paraId="2CB730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c>
          <w:tcPr>
            <w:tcW w:w="3804" w:type="dxa"/>
            <w:vAlign w:val="center"/>
          </w:tcPr>
          <w:p w14:paraId="6D48AB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能源化学工程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bl>
    <w:p w14:paraId="19A043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57" w:name="_Toc23966"/>
      <w:bookmarkStart w:id="58" w:name="_Toc16335"/>
      <w:r>
        <w:rPr>
          <w:rFonts w:hint="eastAsia" w:ascii="Times New Roman" w:hAnsi="Times New Roman" w:eastAsia="黑体" w:cs="Times New Roman"/>
          <w:sz w:val="24"/>
          <w:szCs w:val="24"/>
          <w:lang w:val="en-US" w:eastAsia="zh-CN"/>
        </w:rPr>
        <w:t>48.</w:t>
      </w:r>
      <w:r>
        <w:rPr>
          <w:rFonts w:hint="default" w:ascii="Times New Roman" w:hAnsi="Times New Roman" w:eastAsia="黑体" w:cs="Times New Roman"/>
          <w:sz w:val="24"/>
          <w:szCs w:val="24"/>
          <w:lang w:val="en-US" w:eastAsia="zh-CN"/>
        </w:rPr>
        <w:t>华北油田分公司</w:t>
      </w:r>
      <w:bookmarkEnd w:id="57"/>
      <w:bookmarkEnd w:id="58"/>
    </w:p>
    <w:p w14:paraId="2FAD24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EBC97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简历投递邮箱：hbytzp@petrochina.com.cn截止日期：2025-10-21。</w:t>
      </w:r>
    </w:p>
    <w:p w14:paraId="6C33EC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（2）工作地点：河北省、山西省、内蒙古自治区、河南省</w:t>
      </w:r>
      <w:r>
        <w:rPr>
          <w:rFonts w:hint="eastAsia" w:ascii="Times New Roman" w:hAnsi="Times New Roman" w:eastAsia="宋体" w:cs="Times New Roman"/>
          <w:sz w:val="24"/>
          <w:szCs w:val="24"/>
          <w:lang w:val="en-US" w:eastAsia="zh-CN"/>
        </w:rPr>
        <w:t>。</w:t>
      </w:r>
    </w:p>
    <w:p w14:paraId="684FB6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837"/>
        <w:gridCol w:w="2090"/>
        <w:gridCol w:w="800"/>
        <w:gridCol w:w="4256"/>
      </w:tblGrid>
      <w:tr w14:paraId="3E3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837" w:type="dxa"/>
            <w:tcBorders>
              <w:bottom w:val="single" w:color="auto" w:sz="4" w:space="0"/>
            </w:tcBorders>
            <w:vAlign w:val="center"/>
          </w:tcPr>
          <w:p w14:paraId="689BFF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090" w:type="dxa"/>
            <w:vAlign w:val="center"/>
          </w:tcPr>
          <w:p w14:paraId="2DB29C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54D10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25137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0D7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837" w:type="dxa"/>
            <w:tcBorders>
              <w:left w:val="single" w:color="auto" w:sz="4" w:space="0"/>
              <w:right w:val="single" w:color="auto" w:sz="4" w:space="0"/>
            </w:tcBorders>
            <w:vAlign w:val="center"/>
          </w:tcPr>
          <w:p w14:paraId="734BEF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A38A3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090" w:type="dxa"/>
            <w:tcBorders>
              <w:left w:val="single" w:color="auto" w:sz="4" w:space="0"/>
            </w:tcBorders>
            <w:vAlign w:val="center"/>
          </w:tcPr>
          <w:p w14:paraId="3183CE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w:t>
            </w:r>
          </w:p>
        </w:tc>
        <w:tc>
          <w:tcPr>
            <w:tcW w:w="800" w:type="dxa"/>
            <w:vAlign w:val="center"/>
          </w:tcPr>
          <w:p w14:paraId="5D9AA2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66</w:t>
            </w:r>
          </w:p>
        </w:tc>
        <w:tc>
          <w:tcPr>
            <w:tcW w:w="4256" w:type="dxa"/>
            <w:vAlign w:val="center"/>
          </w:tcPr>
          <w:p w14:paraId="4B69B8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化学工程与工艺,应用化学</w:t>
            </w:r>
          </w:p>
        </w:tc>
      </w:tr>
    </w:tbl>
    <w:p w14:paraId="02BA54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59" w:name="_Toc15170"/>
      <w:bookmarkStart w:id="60" w:name="_Toc24387"/>
      <w:r>
        <w:rPr>
          <w:rFonts w:hint="eastAsia" w:ascii="Times New Roman" w:hAnsi="Times New Roman" w:eastAsia="黑体" w:cs="Times New Roman"/>
          <w:sz w:val="24"/>
          <w:szCs w:val="24"/>
          <w:lang w:val="en-US" w:eastAsia="zh-CN"/>
        </w:rPr>
        <w:t>49.</w:t>
      </w:r>
      <w:r>
        <w:rPr>
          <w:rFonts w:hint="default" w:ascii="Times New Roman" w:hAnsi="Times New Roman" w:eastAsia="黑体" w:cs="Times New Roman"/>
          <w:sz w:val="24"/>
          <w:szCs w:val="24"/>
          <w:lang w:val="en-US" w:eastAsia="zh-CN"/>
        </w:rPr>
        <w:t>玉门油田分公司</w:t>
      </w:r>
      <w:bookmarkEnd w:id="59"/>
      <w:bookmarkEnd w:id="60"/>
    </w:p>
    <w:p w14:paraId="1E52C7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C12BA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简历投递邮箱：ymzsd@petrochina.com.cn截止日期：2025-10-21。</w:t>
      </w:r>
    </w:p>
    <w:p w14:paraId="63F281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工作地点：酒泉市、庆阳市</w:t>
      </w:r>
      <w:r>
        <w:rPr>
          <w:rFonts w:hint="eastAsia" w:ascii="Times New Roman" w:hAnsi="Times New Roman" w:eastAsia="宋体" w:cs="Times New Roman"/>
          <w:sz w:val="24"/>
          <w:szCs w:val="24"/>
          <w:lang w:val="en-US" w:eastAsia="zh-CN"/>
        </w:rPr>
        <w:t>。</w:t>
      </w:r>
    </w:p>
    <w:p w14:paraId="3057B2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022F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47FE5F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5C7445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307A4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0E91D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1EF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234499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0FD489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油气田勘探开发技术研究</w:t>
            </w:r>
          </w:p>
        </w:tc>
        <w:tc>
          <w:tcPr>
            <w:tcW w:w="800" w:type="dxa"/>
            <w:vAlign w:val="center"/>
          </w:tcPr>
          <w:p w14:paraId="1086AD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04A1F9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化学工程,化学工艺,化学工程与技术</w:t>
            </w:r>
          </w:p>
        </w:tc>
      </w:tr>
      <w:tr w14:paraId="58B3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CA3B7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大学本科,硕士研究生,博士研究生</w:t>
            </w:r>
          </w:p>
        </w:tc>
        <w:tc>
          <w:tcPr>
            <w:tcW w:w="1816" w:type="dxa"/>
            <w:tcBorders>
              <w:left w:val="single" w:color="auto" w:sz="4" w:space="0"/>
            </w:tcBorders>
            <w:vAlign w:val="center"/>
          </w:tcPr>
          <w:p w14:paraId="2383E4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炼化生产技术技能</w:t>
            </w:r>
          </w:p>
        </w:tc>
        <w:tc>
          <w:tcPr>
            <w:tcW w:w="800" w:type="dxa"/>
            <w:vAlign w:val="center"/>
          </w:tcPr>
          <w:p w14:paraId="555928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4256" w:type="dxa"/>
            <w:vAlign w:val="center"/>
          </w:tcPr>
          <w:p w14:paraId="705EF0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化学工程与工艺,化学工程,化学工程与技术,应用化学,生物化工</w:t>
            </w:r>
          </w:p>
        </w:tc>
      </w:tr>
    </w:tbl>
    <w:p w14:paraId="3792A4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1" w:name="_Toc28035"/>
      <w:bookmarkStart w:id="62" w:name="_Toc15760"/>
      <w:r>
        <w:rPr>
          <w:rFonts w:hint="eastAsia" w:ascii="Times New Roman" w:hAnsi="Times New Roman" w:eastAsia="黑体" w:cs="Times New Roman"/>
          <w:sz w:val="24"/>
          <w:szCs w:val="24"/>
          <w:lang w:val="en-US" w:eastAsia="zh-CN"/>
        </w:rPr>
        <w:t>50.</w:t>
      </w:r>
      <w:r>
        <w:rPr>
          <w:rFonts w:hint="default" w:ascii="Times New Roman" w:hAnsi="Times New Roman" w:eastAsia="黑体" w:cs="Times New Roman"/>
          <w:sz w:val="24"/>
          <w:szCs w:val="24"/>
          <w:lang w:val="en-US" w:eastAsia="zh-CN"/>
        </w:rPr>
        <w:t>中石油煤层气有限责任公司</w:t>
      </w:r>
      <w:bookmarkEnd w:id="61"/>
      <w:bookmarkEnd w:id="62"/>
    </w:p>
    <w:p w14:paraId="6C6968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7680D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简历投递邮箱：mcqzp@petrochina.com.cn截止日期：2025-10-21。</w:t>
      </w:r>
    </w:p>
    <w:p w14:paraId="2B9BAE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（2）工作地点：山西省、陕西省</w:t>
      </w:r>
      <w:r>
        <w:rPr>
          <w:rFonts w:hint="eastAsia" w:ascii="Times New Roman" w:hAnsi="Times New Roman" w:eastAsia="宋体" w:cs="Times New Roman"/>
          <w:sz w:val="24"/>
          <w:szCs w:val="24"/>
          <w:lang w:val="en-US" w:eastAsia="zh-CN"/>
        </w:rPr>
        <w:t>。</w:t>
      </w:r>
    </w:p>
    <w:p w14:paraId="400BA7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111"/>
        <w:gridCol w:w="2636"/>
        <w:gridCol w:w="800"/>
        <w:gridCol w:w="3328"/>
      </w:tblGrid>
      <w:tr w14:paraId="36C8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111" w:type="dxa"/>
            <w:tcBorders>
              <w:bottom w:val="single" w:color="auto" w:sz="4" w:space="0"/>
            </w:tcBorders>
            <w:vAlign w:val="center"/>
          </w:tcPr>
          <w:p w14:paraId="763AC7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636" w:type="dxa"/>
            <w:vAlign w:val="center"/>
          </w:tcPr>
          <w:p w14:paraId="0338DE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ADBB3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3328" w:type="dxa"/>
            <w:vAlign w:val="center"/>
          </w:tcPr>
          <w:p w14:paraId="1C8E5C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B9A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11" w:type="dxa"/>
            <w:tcBorders>
              <w:left w:val="single" w:color="auto" w:sz="4" w:space="0"/>
              <w:right w:val="single" w:color="auto" w:sz="4" w:space="0"/>
            </w:tcBorders>
            <w:vAlign w:val="center"/>
          </w:tcPr>
          <w:p w14:paraId="639E6F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636" w:type="dxa"/>
            <w:tcBorders>
              <w:left w:val="single" w:color="auto" w:sz="4" w:space="0"/>
            </w:tcBorders>
            <w:vAlign w:val="center"/>
          </w:tcPr>
          <w:p w14:paraId="41FD27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煤层气工程技术研究</w:t>
            </w:r>
          </w:p>
        </w:tc>
        <w:tc>
          <w:tcPr>
            <w:tcW w:w="800" w:type="dxa"/>
            <w:vAlign w:val="center"/>
          </w:tcPr>
          <w:p w14:paraId="31C68C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3328" w:type="dxa"/>
            <w:vAlign w:val="center"/>
          </w:tcPr>
          <w:p w14:paraId="74F81A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r w14:paraId="756D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11" w:type="dxa"/>
            <w:tcBorders>
              <w:left w:val="single" w:color="auto" w:sz="4" w:space="0"/>
              <w:right w:val="single" w:color="auto" w:sz="4" w:space="0"/>
            </w:tcBorders>
            <w:vAlign w:val="center"/>
          </w:tcPr>
          <w:p w14:paraId="537C18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硕士研究生</w:t>
            </w:r>
          </w:p>
          <w:p w14:paraId="78878D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博士研究生</w:t>
            </w:r>
          </w:p>
        </w:tc>
        <w:tc>
          <w:tcPr>
            <w:tcW w:w="2636" w:type="dxa"/>
            <w:tcBorders>
              <w:left w:val="single" w:color="auto" w:sz="4" w:space="0"/>
            </w:tcBorders>
            <w:vAlign w:val="center"/>
          </w:tcPr>
          <w:p w14:paraId="6AD041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煤层气工程技术支持</w:t>
            </w:r>
          </w:p>
        </w:tc>
        <w:tc>
          <w:tcPr>
            <w:tcW w:w="800" w:type="dxa"/>
            <w:vAlign w:val="center"/>
          </w:tcPr>
          <w:p w14:paraId="464D72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3328" w:type="dxa"/>
            <w:vAlign w:val="center"/>
          </w:tcPr>
          <w:p w14:paraId="533032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r w14:paraId="1B4E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11" w:type="dxa"/>
            <w:tcBorders>
              <w:left w:val="single" w:color="auto" w:sz="4" w:space="0"/>
              <w:right w:val="single" w:color="auto" w:sz="4" w:space="0"/>
            </w:tcBorders>
            <w:vAlign w:val="center"/>
          </w:tcPr>
          <w:p w14:paraId="536D15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大学本科</w:t>
            </w:r>
          </w:p>
          <w:p w14:paraId="5A471D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硕士研究生</w:t>
            </w:r>
          </w:p>
          <w:p w14:paraId="358BC3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博士研究生</w:t>
            </w:r>
          </w:p>
        </w:tc>
        <w:tc>
          <w:tcPr>
            <w:tcW w:w="2636" w:type="dxa"/>
            <w:tcBorders>
              <w:left w:val="single" w:color="auto" w:sz="4" w:space="0"/>
            </w:tcBorders>
            <w:vAlign w:val="center"/>
          </w:tcPr>
          <w:p w14:paraId="502EB9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w:t>
            </w:r>
          </w:p>
        </w:tc>
        <w:tc>
          <w:tcPr>
            <w:tcW w:w="800" w:type="dxa"/>
            <w:vAlign w:val="center"/>
          </w:tcPr>
          <w:p w14:paraId="314DFD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3328" w:type="dxa"/>
            <w:vAlign w:val="center"/>
          </w:tcPr>
          <w:p w14:paraId="4719B5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r>
    </w:tbl>
    <w:p w14:paraId="4D2D6C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3" w:name="_Toc11560"/>
      <w:bookmarkStart w:id="64" w:name="_Toc30042"/>
      <w:r>
        <w:rPr>
          <w:rFonts w:hint="eastAsia" w:ascii="Times New Roman" w:hAnsi="Times New Roman" w:eastAsia="黑体" w:cs="Times New Roman"/>
          <w:sz w:val="24"/>
          <w:szCs w:val="24"/>
          <w:lang w:val="en-US" w:eastAsia="zh-CN"/>
        </w:rPr>
        <w:t>51.</w:t>
      </w:r>
      <w:r>
        <w:rPr>
          <w:rFonts w:hint="default" w:ascii="Times New Roman" w:hAnsi="Times New Roman" w:eastAsia="黑体" w:cs="Times New Roman"/>
          <w:sz w:val="24"/>
          <w:szCs w:val="24"/>
          <w:lang w:val="en-US" w:eastAsia="zh-CN"/>
        </w:rPr>
        <w:t>南方石油勘探开发有限责任公司</w:t>
      </w:r>
      <w:bookmarkEnd w:id="63"/>
      <w:bookmarkEnd w:id="64"/>
    </w:p>
    <w:p w14:paraId="32D200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A8C78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简历投递邮箱：NFYT2024@163.com截止日期：2025-10-21。</w:t>
      </w:r>
    </w:p>
    <w:p w14:paraId="28E3F2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（2）工作地点：山西省、陕西省</w:t>
      </w:r>
      <w:r>
        <w:rPr>
          <w:rFonts w:hint="eastAsia" w:ascii="Times New Roman" w:hAnsi="Times New Roman" w:eastAsia="宋体" w:cs="Times New Roman"/>
          <w:sz w:val="24"/>
          <w:szCs w:val="24"/>
          <w:lang w:val="en-US" w:eastAsia="zh-CN"/>
        </w:rPr>
        <w:t>。</w:t>
      </w:r>
    </w:p>
    <w:p w14:paraId="6CA1CC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3164"/>
      </w:tblGrid>
      <w:tr w14:paraId="785D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50DD1F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3BA144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E799E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3164" w:type="dxa"/>
            <w:vAlign w:val="center"/>
          </w:tcPr>
          <w:p w14:paraId="6CE2BA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F5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04AFE8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4F2CDF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6D741A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采油气工程</w:t>
            </w:r>
          </w:p>
        </w:tc>
        <w:tc>
          <w:tcPr>
            <w:tcW w:w="800" w:type="dxa"/>
            <w:vAlign w:val="center"/>
          </w:tcPr>
          <w:p w14:paraId="665144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3164" w:type="dxa"/>
            <w:vAlign w:val="center"/>
          </w:tcPr>
          <w:p w14:paraId="7D43E5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r>
    </w:tbl>
    <w:p w14:paraId="65F630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5" w:name="_Toc815"/>
      <w:bookmarkStart w:id="66" w:name="_Toc31707"/>
      <w:r>
        <w:rPr>
          <w:rFonts w:hint="eastAsia" w:ascii="Times New Roman" w:hAnsi="Times New Roman" w:eastAsia="黑体" w:cs="Times New Roman"/>
          <w:sz w:val="24"/>
          <w:szCs w:val="24"/>
          <w:lang w:val="en-US" w:eastAsia="zh-CN"/>
        </w:rPr>
        <w:t>52.</w:t>
      </w:r>
      <w:r>
        <w:rPr>
          <w:rFonts w:hint="default" w:ascii="Times New Roman" w:hAnsi="Times New Roman" w:eastAsia="黑体" w:cs="Times New Roman"/>
          <w:sz w:val="24"/>
          <w:szCs w:val="24"/>
          <w:lang w:val="en-US" w:eastAsia="zh-CN"/>
        </w:rPr>
        <w:t>中油国际管道公司</w:t>
      </w:r>
      <w:bookmarkEnd w:id="65"/>
      <w:bookmarkEnd w:id="66"/>
    </w:p>
    <w:p w14:paraId="20B947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752A2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简历投递邮箱：hr.ip@cnpc.com.cn（简历投递期间咨询以邮件为主）截止日期：2025-10-21。</w:t>
      </w:r>
    </w:p>
    <w:p w14:paraId="223B9F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（2）工作地点：北京市、云南省、新疆维吾尔自治区、海外</w:t>
      </w:r>
      <w:r>
        <w:rPr>
          <w:rFonts w:hint="eastAsia" w:ascii="Times New Roman" w:hAnsi="Times New Roman" w:eastAsia="宋体" w:cs="Times New Roman"/>
          <w:sz w:val="24"/>
          <w:szCs w:val="24"/>
          <w:lang w:val="en-US" w:eastAsia="zh-CN"/>
        </w:rPr>
        <w:t>。</w:t>
      </w:r>
    </w:p>
    <w:p w14:paraId="513B60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68FA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7B0842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68374A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4DD1A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7DB86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334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E7728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7E4921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油气管道技术</w:t>
            </w:r>
          </w:p>
        </w:tc>
        <w:tc>
          <w:tcPr>
            <w:tcW w:w="800" w:type="dxa"/>
            <w:vAlign w:val="center"/>
          </w:tcPr>
          <w:p w14:paraId="098267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4D22ED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安全工程</w:t>
            </w:r>
          </w:p>
        </w:tc>
      </w:tr>
    </w:tbl>
    <w:p w14:paraId="362D4D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7" w:name="_Toc14756"/>
      <w:bookmarkStart w:id="68" w:name="_Toc11501"/>
      <w:r>
        <w:rPr>
          <w:rFonts w:hint="eastAsia" w:ascii="Times New Roman" w:hAnsi="Times New Roman" w:eastAsia="黑体" w:cs="Times New Roman"/>
          <w:sz w:val="24"/>
          <w:szCs w:val="24"/>
          <w:lang w:val="en-US" w:eastAsia="zh-CN"/>
        </w:rPr>
        <w:t>53.</w:t>
      </w: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 HYPERLINK "https://zhaopin.cnpc.com.cn/web/recruitInfoshow.html?id=8b8b6c9e991924360199289619bf000b" \t "https://zhaopin.cnpc.com.cn/web/_blank"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勘探开发研究院</w:t>
      </w:r>
      <w:r>
        <w:rPr>
          <w:rFonts w:hint="default" w:ascii="Times New Roman" w:hAnsi="Times New Roman" w:eastAsia="黑体" w:cs="Times New Roman"/>
          <w:sz w:val="24"/>
          <w:szCs w:val="24"/>
          <w:lang w:val="en-US" w:eastAsia="zh-CN"/>
        </w:rPr>
        <w:fldChar w:fldCharType="end"/>
      </w:r>
      <w:bookmarkEnd w:id="67"/>
      <w:bookmarkEnd w:id="68"/>
    </w:p>
    <w:p w14:paraId="509513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6BB9B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简历投递邮箱：ktyzp001@petrochina.com.cn截止日期：2025-10-21。</w:t>
      </w:r>
    </w:p>
    <w:p w14:paraId="152831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w:t>
      </w:r>
      <w:r>
        <w:rPr>
          <w:rFonts w:hint="eastAsia" w:ascii="Times New Roman" w:hAnsi="Times New Roman" w:eastAsia="宋体" w:cs="Times New Roman"/>
          <w:sz w:val="24"/>
          <w:szCs w:val="24"/>
          <w:lang w:val="en-US" w:eastAsia="zh-CN"/>
        </w:rPr>
        <w:t>。</w:t>
      </w:r>
    </w:p>
    <w:p w14:paraId="16F7A0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1239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282836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6FD15A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09E79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6F91F5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D93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73EA88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0D5E1F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007BE1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p>
        </w:tc>
        <w:tc>
          <w:tcPr>
            <w:tcW w:w="800" w:type="dxa"/>
            <w:vAlign w:val="center"/>
          </w:tcPr>
          <w:p w14:paraId="2A5B7B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3FBE7D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生物化工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bl>
    <w:p w14:paraId="022B0A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69" w:name="_Toc18006"/>
      <w:bookmarkStart w:id="70" w:name="_Toc8548"/>
      <w:r>
        <w:rPr>
          <w:rFonts w:hint="eastAsia" w:ascii="Times New Roman" w:hAnsi="Times New Roman" w:eastAsia="黑体" w:cs="Times New Roman"/>
          <w:sz w:val="24"/>
          <w:szCs w:val="24"/>
          <w:lang w:val="en-US" w:eastAsia="zh-CN"/>
        </w:rPr>
        <w:t>54.</w:t>
      </w:r>
      <w:r>
        <w:rPr>
          <w:rFonts w:hint="default" w:ascii="Times New Roman" w:hAnsi="Times New Roman" w:eastAsia="黑体" w:cs="Times New Roman"/>
          <w:sz w:val="24"/>
          <w:szCs w:val="24"/>
          <w:lang w:val="en-US" w:eastAsia="zh-CN"/>
        </w:rPr>
        <w:t>大庆石化分公司</w:t>
      </w:r>
      <w:bookmarkEnd w:id="69"/>
      <w:bookmarkEnd w:id="70"/>
    </w:p>
    <w:p w14:paraId="1386EB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AB0A3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简历投递邮箱：dqshzhaopin@petrochina.com.cn截止日期：2025-10-21。</w:t>
      </w:r>
    </w:p>
    <w:p w14:paraId="1E8361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（2）工作地点：大庆市</w:t>
      </w:r>
    </w:p>
    <w:p w14:paraId="1D71C3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64E9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10E08B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65042D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49154A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FA78C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797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0BAFFE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3BB4CD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13E8D8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4AE6ED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p>
        </w:tc>
      </w:tr>
      <w:tr w14:paraId="01B9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1EF4B6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657ADD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36478E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69E388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60</w:t>
            </w:r>
          </w:p>
        </w:tc>
        <w:tc>
          <w:tcPr>
            <w:tcW w:w="4256" w:type="dxa"/>
            <w:vAlign w:val="center"/>
          </w:tcPr>
          <w:p w14:paraId="55989F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p>
        </w:tc>
      </w:tr>
    </w:tbl>
    <w:p w14:paraId="1EE0F6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71" w:name="_Toc17150"/>
      <w:bookmarkStart w:id="72" w:name="_Toc27819"/>
      <w:r>
        <w:rPr>
          <w:rFonts w:hint="eastAsia" w:ascii="Times New Roman" w:hAnsi="Times New Roman" w:eastAsia="黑体" w:cs="Times New Roman"/>
          <w:sz w:val="24"/>
          <w:szCs w:val="24"/>
          <w:lang w:val="en-US" w:eastAsia="zh-CN"/>
        </w:rPr>
        <w:t>55.</w:t>
      </w:r>
      <w:r>
        <w:rPr>
          <w:rFonts w:hint="default" w:ascii="Times New Roman" w:hAnsi="Times New Roman" w:eastAsia="黑体" w:cs="Times New Roman"/>
          <w:sz w:val="24"/>
          <w:szCs w:val="24"/>
          <w:lang w:val="en-US" w:eastAsia="zh-CN"/>
        </w:rPr>
        <w:t>吉林石化分公司</w:t>
      </w:r>
      <w:bookmarkEnd w:id="71"/>
      <w:bookmarkEnd w:id="72"/>
    </w:p>
    <w:p w14:paraId="5DEDB1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FD261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3B54C2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（2）工作地点：吉林市</w:t>
      </w:r>
      <w:r>
        <w:rPr>
          <w:rFonts w:hint="eastAsia" w:ascii="Times New Roman" w:hAnsi="Times New Roman" w:eastAsia="宋体" w:cs="Times New Roman"/>
          <w:sz w:val="24"/>
          <w:szCs w:val="24"/>
          <w:lang w:val="en-US" w:eastAsia="zh-CN"/>
        </w:rPr>
        <w:t>。</w:t>
      </w:r>
    </w:p>
    <w:p w14:paraId="4D2E13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3E47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5BDAE4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7D11E3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FF408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5DFE0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4B8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29B55D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440159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508230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4256" w:type="dxa"/>
            <w:vAlign w:val="center"/>
          </w:tcPr>
          <w:p w14:paraId="41D855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化学工程与技术,化学工程,应用化学,化学,生物工程</w:t>
            </w:r>
          </w:p>
        </w:tc>
      </w:tr>
      <w:tr w14:paraId="77A1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E5419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89DA4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3314A2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0944E9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88</w:t>
            </w:r>
          </w:p>
        </w:tc>
        <w:tc>
          <w:tcPr>
            <w:tcW w:w="4256" w:type="dxa"/>
            <w:vAlign w:val="center"/>
          </w:tcPr>
          <w:p w14:paraId="37D8D5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化学工程与工艺,化学工程,化学工程与技术,应用化学,安全工程,化学,环境工程</w:t>
            </w:r>
          </w:p>
        </w:tc>
      </w:tr>
    </w:tbl>
    <w:p w14:paraId="099CBB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73" w:name="_Toc3063"/>
      <w:bookmarkStart w:id="74" w:name="_Toc4548"/>
      <w:r>
        <w:rPr>
          <w:rFonts w:hint="eastAsia" w:ascii="Times New Roman" w:hAnsi="Times New Roman" w:eastAsia="黑体" w:cs="Times New Roman"/>
          <w:sz w:val="24"/>
          <w:szCs w:val="24"/>
          <w:lang w:val="en-US" w:eastAsia="zh-CN"/>
        </w:rPr>
        <w:t>56.</w:t>
      </w:r>
      <w:r>
        <w:rPr>
          <w:rFonts w:hint="default" w:ascii="Times New Roman" w:hAnsi="Times New Roman" w:eastAsia="黑体" w:cs="Times New Roman"/>
          <w:sz w:val="24"/>
          <w:szCs w:val="24"/>
          <w:lang w:val="en-US" w:eastAsia="zh-CN"/>
        </w:rPr>
        <w:t>抚顺石化分公司</w:t>
      </w:r>
      <w:bookmarkEnd w:id="73"/>
      <w:bookmarkEnd w:id="74"/>
    </w:p>
    <w:p w14:paraId="4764FE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2D95D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725A2E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（2）工作地点：抚顺市</w:t>
      </w:r>
      <w:r>
        <w:rPr>
          <w:rFonts w:hint="eastAsia" w:ascii="Times New Roman" w:hAnsi="Times New Roman" w:eastAsia="宋体" w:cs="Times New Roman"/>
          <w:sz w:val="24"/>
          <w:szCs w:val="24"/>
          <w:lang w:val="en-US" w:eastAsia="zh-CN"/>
        </w:rPr>
        <w:t>。</w:t>
      </w:r>
    </w:p>
    <w:p w14:paraId="4EF5C1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070"/>
        <w:gridCol w:w="2677"/>
        <w:gridCol w:w="800"/>
        <w:gridCol w:w="4256"/>
      </w:tblGrid>
      <w:tr w14:paraId="17EB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070" w:type="dxa"/>
            <w:tcBorders>
              <w:bottom w:val="single" w:color="auto" w:sz="4" w:space="0"/>
            </w:tcBorders>
            <w:vAlign w:val="center"/>
          </w:tcPr>
          <w:p w14:paraId="23C53E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677" w:type="dxa"/>
            <w:vAlign w:val="center"/>
          </w:tcPr>
          <w:p w14:paraId="72E655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8B1CD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34C881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118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070" w:type="dxa"/>
            <w:tcBorders>
              <w:left w:val="single" w:color="auto" w:sz="4" w:space="0"/>
              <w:right w:val="single" w:color="auto" w:sz="4" w:space="0"/>
            </w:tcBorders>
            <w:vAlign w:val="center"/>
          </w:tcPr>
          <w:p w14:paraId="19BE20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677" w:type="dxa"/>
            <w:tcBorders>
              <w:left w:val="single" w:color="auto" w:sz="4" w:space="0"/>
            </w:tcBorders>
            <w:vAlign w:val="center"/>
          </w:tcPr>
          <w:p w14:paraId="6EBB59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02EE4C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4256" w:type="dxa"/>
            <w:vAlign w:val="center"/>
          </w:tcPr>
          <w:p w14:paraId="3464D0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化学工程与技术,化学工程,化学工艺,应用化学,化学</w:t>
            </w:r>
          </w:p>
        </w:tc>
      </w:tr>
      <w:tr w14:paraId="52C4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070" w:type="dxa"/>
            <w:tcBorders>
              <w:left w:val="single" w:color="auto" w:sz="4" w:space="0"/>
              <w:right w:val="single" w:color="auto" w:sz="4" w:space="0"/>
            </w:tcBorders>
            <w:vAlign w:val="center"/>
          </w:tcPr>
          <w:p w14:paraId="7D35CB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381174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47BC6C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677" w:type="dxa"/>
            <w:tcBorders>
              <w:left w:val="single" w:color="auto" w:sz="4" w:space="0"/>
            </w:tcBorders>
            <w:vAlign w:val="center"/>
          </w:tcPr>
          <w:p w14:paraId="094610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3A265D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88</w:t>
            </w:r>
          </w:p>
        </w:tc>
        <w:tc>
          <w:tcPr>
            <w:tcW w:w="4256" w:type="dxa"/>
            <w:vAlign w:val="center"/>
          </w:tcPr>
          <w:p w14:paraId="5C8461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化学工程与工艺,化学工程,化学工程与技术,应用化学,化学工艺,化学</w:t>
            </w:r>
          </w:p>
        </w:tc>
      </w:tr>
    </w:tbl>
    <w:p w14:paraId="5F1DDDC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75" w:name="_Toc16046"/>
      <w:bookmarkStart w:id="76" w:name="_Toc19168"/>
      <w:r>
        <w:rPr>
          <w:rFonts w:hint="eastAsia" w:ascii="Times New Roman" w:hAnsi="Times New Roman" w:eastAsia="黑体" w:cs="Times New Roman"/>
          <w:sz w:val="24"/>
          <w:szCs w:val="24"/>
          <w:lang w:val="en-US" w:eastAsia="zh-CN"/>
        </w:rPr>
        <w:t>57.</w:t>
      </w:r>
      <w:r>
        <w:rPr>
          <w:rFonts w:hint="default" w:ascii="Times New Roman" w:hAnsi="Times New Roman" w:eastAsia="黑体" w:cs="Times New Roman"/>
          <w:sz w:val="24"/>
          <w:szCs w:val="24"/>
          <w:lang w:val="en-US" w:eastAsia="zh-CN"/>
        </w:rPr>
        <w:t>辽阳石化分公司</w:t>
      </w:r>
      <w:bookmarkEnd w:id="75"/>
      <w:bookmarkEnd w:id="76"/>
    </w:p>
    <w:p w14:paraId="5C6CB6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0A51B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0F58D2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（2）工作地点：抚顺市</w:t>
      </w:r>
    </w:p>
    <w:p w14:paraId="409AD4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144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5D63BC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07CEF8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735F6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FBE8B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CF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45AFD5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3C6BC0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5279D2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20E7EC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化学工艺，化学工程，环境工程</w:t>
            </w:r>
          </w:p>
        </w:tc>
      </w:tr>
      <w:tr w14:paraId="18CE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025F24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64C37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20846F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化工装置运行</w:t>
            </w:r>
          </w:p>
        </w:tc>
        <w:tc>
          <w:tcPr>
            <w:tcW w:w="800" w:type="dxa"/>
            <w:vAlign w:val="center"/>
          </w:tcPr>
          <w:p w14:paraId="712ACE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51</w:t>
            </w:r>
          </w:p>
        </w:tc>
        <w:tc>
          <w:tcPr>
            <w:tcW w:w="4256" w:type="dxa"/>
            <w:vAlign w:val="center"/>
          </w:tcPr>
          <w:p w14:paraId="32B5A6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w:t>
            </w:r>
          </w:p>
        </w:tc>
      </w:tr>
    </w:tbl>
    <w:p w14:paraId="422CE9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77" w:name="_Toc24150"/>
      <w:bookmarkStart w:id="78" w:name="_Toc11972"/>
      <w:r>
        <w:rPr>
          <w:rFonts w:hint="eastAsia" w:ascii="Times New Roman" w:hAnsi="Times New Roman" w:eastAsia="黑体" w:cs="Times New Roman"/>
          <w:sz w:val="24"/>
          <w:szCs w:val="24"/>
          <w:lang w:val="en-US" w:eastAsia="zh-CN"/>
        </w:rPr>
        <w:t>58.</w:t>
      </w:r>
      <w:r>
        <w:rPr>
          <w:rFonts w:hint="default" w:ascii="Times New Roman" w:hAnsi="Times New Roman" w:eastAsia="黑体" w:cs="Times New Roman"/>
          <w:sz w:val="24"/>
          <w:szCs w:val="24"/>
          <w:lang w:val="en-US" w:eastAsia="zh-CN"/>
        </w:rPr>
        <w:t>兰州石化分公司</w:t>
      </w:r>
      <w:bookmarkEnd w:id="77"/>
      <w:bookmarkEnd w:id="78"/>
    </w:p>
    <w:p w14:paraId="11FE02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B33FA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2594B7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（2）工作地点：兰州市</w:t>
      </w:r>
    </w:p>
    <w:p w14:paraId="1A465D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592"/>
        <w:gridCol w:w="2308"/>
        <w:gridCol w:w="800"/>
        <w:gridCol w:w="4256"/>
      </w:tblGrid>
      <w:tr w14:paraId="156C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592" w:type="dxa"/>
            <w:tcBorders>
              <w:bottom w:val="single" w:color="auto" w:sz="4" w:space="0"/>
            </w:tcBorders>
            <w:vAlign w:val="center"/>
          </w:tcPr>
          <w:p w14:paraId="0806D5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308" w:type="dxa"/>
            <w:vAlign w:val="center"/>
          </w:tcPr>
          <w:p w14:paraId="4CCD70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787B7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73A7E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908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592" w:type="dxa"/>
            <w:tcBorders>
              <w:left w:val="single" w:color="auto" w:sz="4" w:space="0"/>
              <w:right w:val="single" w:color="auto" w:sz="4" w:space="0"/>
            </w:tcBorders>
            <w:vAlign w:val="center"/>
          </w:tcPr>
          <w:p w14:paraId="1BE7E3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308" w:type="dxa"/>
            <w:tcBorders>
              <w:left w:val="single" w:color="auto" w:sz="4" w:space="0"/>
            </w:tcBorders>
            <w:vAlign w:val="center"/>
          </w:tcPr>
          <w:p w14:paraId="43B8E1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3941CB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4256" w:type="dxa"/>
            <w:vAlign w:val="center"/>
          </w:tcPr>
          <w:p w14:paraId="49CF4E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r w14:paraId="25F8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592" w:type="dxa"/>
            <w:tcBorders>
              <w:left w:val="single" w:color="auto" w:sz="4" w:space="0"/>
              <w:right w:val="single" w:color="auto" w:sz="4" w:space="0"/>
            </w:tcBorders>
            <w:vAlign w:val="center"/>
          </w:tcPr>
          <w:p w14:paraId="6F5170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1B77CD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08" w:type="dxa"/>
            <w:tcBorders>
              <w:left w:val="single" w:color="auto" w:sz="4" w:space="0"/>
            </w:tcBorders>
            <w:vAlign w:val="center"/>
          </w:tcPr>
          <w:p w14:paraId="29C51F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63F84C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90</w:t>
            </w:r>
          </w:p>
        </w:tc>
        <w:tc>
          <w:tcPr>
            <w:tcW w:w="4256" w:type="dxa"/>
            <w:vAlign w:val="center"/>
          </w:tcPr>
          <w:p w14:paraId="28072C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r w14:paraId="0BA1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592" w:type="dxa"/>
            <w:tcBorders>
              <w:left w:val="single" w:color="auto" w:sz="4" w:space="0"/>
              <w:right w:val="single" w:color="auto" w:sz="4" w:space="0"/>
            </w:tcBorders>
            <w:vAlign w:val="center"/>
          </w:tcPr>
          <w:p w14:paraId="6D37E6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5E8ED8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08" w:type="dxa"/>
            <w:tcBorders>
              <w:left w:val="single" w:color="auto" w:sz="4" w:space="0"/>
            </w:tcBorders>
            <w:vAlign w:val="center"/>
          </w:tcPr>
          <w:p w14:paraId="0166F2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1235CB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2D62F2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bl>
    <w:p w14:paraId="0B4137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79" w:name="_Toc30180"/>
      <w:bookmarkStart w:id="80" w:name="_Toc31772"/>
      <w:r>
        <w:rPr>
          <w:rFonts w:hint="eastAsia" w:ascii="Times New Roman" w:hAnsi="Times New Roman" w:eastAsia="黑体" w:cs="Times New Roman"/>
          <w:sz w:val="24"/>
          <w:szCs w:val="24"/>
          <w:lang w:val="en-US" w:eastAsia="zh-CN"/>
        </w:rPr>
        <w:t>59.</w:t>
      </w:r>
      <w:r>
        <w:rPr>
          <w:rFonts w:hint="default" w:ascii="Times New Roman" w:hAnsi="Times New Roman" w:eastAsia="黑体" w:cs="Times New Roman"/>
          <w:sz w:val="24"/>
          <w:szCs w:val="24"/>
          <w:lang w:val="en-US" w:eastAsia="zh-CN"/>
        </w:rPr>
        <w:t>独山子石化分公司</w:t>
      </w:r>
      <w:bookmarkEnd w:id="79"/>
      <w:bookmarkEnd w:id="80"/>
    </w:p>
    <w:p w14:paraId="100373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DBAED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简历投递邮箱：libaoting@petrochina.com.cn截止日期：2025-10-21。</w:t>
      </w:r>
    </w:p>
    <w:p w14:paraId="5B1E45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（2）工作地点：克拉玛依市、巴音郭楞蒙古自治州</w:t>
      </w:r>
    </w:p>
    <w:p w14:paraId="79F07B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6E2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3931" w:type="dxa"/>
            <w:tcBorders>
              <w:bottom w:val="single" w:color="auto" w:sz="4" w:space="0"/>
            </w:tcBorders>
            <w:vAlign w:val="center"/>
          </w:tcPr>
          <w:p w14:paraId="441A90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5D92BE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3F54E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3B6AB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648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51EC9B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40EFCC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78482D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4256" w:type="dxa"/>
            <w:vAlign w:val="center"/>
          </w:tcPr>
          <w:p w14:paraId="5B25B3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r w14:paraId="4858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25BD65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A145F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6489FF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7A8E2B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70</w:t>
            </w:r>
          </w:p>
        </w:tc>
        <w:tc>
          <w:tcPr>
            <w:tcW w:w="4256" w:type="dxa"/>
            <w:vAlign w:val="center"/>
          </w:tcPr>
          <w:p w14:paraId="0EF89E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05FC5F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81" w:name="_Toc12767"/>
      <w:bookmarkStart w:id="82" w:name="_Toc29950"/>
      <w:r>
        <w:rPr>
          <w:rFonts w:hint="eastAsia" w:ascii="Times New Roman" w:hAnsi="Times New Roman" w:eastAsia="黑体" w:cs="Times New Roman"/>
          <w:sz w:val="24"/>
          <w:szCs w:val="24"/>
          <w:lang w:val="en-US" w:eastAsia="zh-CN"/>
        </w:rPr>
        <w:t>60.</w:t>
      </w:r>
      <w:r>
        <w:rPr>
          <w:rFonts w:hint="default" w:ascii="Times New Roman" w:hAnsi="Times New Roman" w:eastAsia="黑体" w:cs="Times New Roman"/>
          <w:sz w:val="24"/>
          <w:szCs w:val="24"/>
          <w:lang w:val="en-US" w:eastAsia="zh-CN"/>
        </w:rPr>
        <w:t>乌鲁木齐石化分公司</w:t>
      </w:r>
      <w:bookmarkEnd w:id="81"/>
      <w:bookmarkEnd w:id="82"/>
    </w:p>
    <w:p w14:paraId="55BFF1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71BA3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简历投递邮箱：wshzp@petrochina.com.cn截止日期：2025-10-21。</w:t>
      </w:r>
    </w:p>
    <w:p w14:paraId="6A1A3A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工作地点：乌鲁木齐市</w:t>
      </w:r>
    </w:p>
    <w:p w14:paraId="449344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pPr w:leftFromText="180" w:rightFromText="180" w:vertAnchor="text" w:horzAnchor="page" w:tblpX="660" w:tblpY="612"/>
        <w:tblOverlap w:val="never"/>
        <w:tblW w:w="10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B6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3931" w:type="dxa"/>
            <w:tcBorders>
              <w:bottom w:val="single" w:color="auto" w:sz="4" w:space="0"/>
            </w:tcBorders>
            <w:vAlign w:val="center"/>
          </w:tcPr>
          <w:p w14:paraId="3178D8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5B85C7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0DD72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596DA8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1A3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3931" w:type="dxa"/>
            <w:tcBorders>
              <w:left w:val="single" w:color="auto" w:sz="4" w:space="0"/>
              <w:right w:val="single" w:color="auto" w:sz="4" w:space="0"/>
            </w:tcBorders>
            <w:vAlign w:val="center"/>
          </w:tcPr>
          <w:p w14:paraId="678E14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44B1A5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43EB84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2DFB21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r w14:paraId="0A8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3931" w:type="dxa"/>
            <w:tcBorders>
              <w:left w:val="single" w:color="auto" w:sz="4" w:space="0"/>
              <w:right w:val="single" w:color="auto" w:sz="4" w:space="0"/>
            </w:tcBorders>
            <w:vAlign w:val="center"/>
          </w:tcPr>
          <w:p w14:paraId="7AD18B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6EFCD7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59E3E0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23A17C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w:t>
            </w:r>
          </w:p>
        </w:tc>
        <w:tc>
          <w:tcPr>
            <w:tcW w:w="4256" w:type="dxa"/>
            <w:vAlign w:val="center"/>
          </w:tcPr>
          <w:p w14:paraId="0B34A2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p>
        </w:tc>
      </w:tr>
      <w:tr w14:paraId="4AD4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3931" w:type="dxa"/>
            <w:tcBorders>
              <w:left w:val="single" w:color="auto" w:sz="4" w:space="0"/>
              <w:right w:val="single" w:color="auto" w:sz="4" w:space="0"/>
            </w:tcBorders>
            <w:vAlign w:val="center"/>
          </w:tcPr>
          <w:p w14:paraId="42EF7D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51FF87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4FDD3C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炼化生产操作</w:t>
            </w:r>
          </w:p>
        </w:tc>
        <w:tc>
          <w:tcPr>
            <w:tcW w:w="800" w:type="dxa"/>
            <w:vAlign w:val="center"/>
          </w:tcPr>
          <w:p w14:paraId="5EB1D3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38</w:t>
            </w:r>
          </w:p>
        </w:tc>
        <w:tc>
          <w:tcPr>
            <w:tcW w:w="4256" w:type="dxa"/>
            <w:vAlign w:val="center"/>
          </w:tcPr>
          <w:p w14:paraId="5713B0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p>
        </w:tc>
      </w:tr>
    </w:tbl>
    <w:p w14:paraId="4F7DF5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83" w:name="_Toc879"/>
      <w:bookmarkStart w:id="84" w:name="_Toc17355"/>
      <w:r>
        <w:rPr>
          <w:rFonts w:hint="eastAsia" w:ascii="Times New Roman" w:hAnsi="Times New Roman" w:eastAsia="黑体" w:cs="Times New Roman"/>
          <w:sz w:val="24"/>
          <w:szCs w:val="24"/>
          <w:lang w:val="en-US" w:eastAsia="zh-CN"/>
        </w:rPr>
        <w:t>61.</w:t>
      </w:r>
      <w:r>
        <w:rPr>
          <w:rFonts w:hint="default" w:ascii="Times New Roman" w:hAnsi="Times New Roman" w:eastAsia="黑体" w:cs="Times New Roman"/>
          <w:sz w:val="24"/>
          <w:szCs w:val="24"/>
          <w:lang w:val="en-US" w:eastAsia="zh-CN"/>
        </w:rPr>
        <w:t>宁夏石化分公司</w:t>
      </w:r>
      <w:bookmarkEnd w:id="83"/>
      <w:bookmarkEnd w:id="84"/>
    </w:p>
    <w:p w14:paraId="33911A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9B62F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2AD5DF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（2）工作地点：银川市</w:t>
      </w:r>
    </w:p>
    <w:p w14:paraId="67F91C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247"/>
        <w:gridCol w:w="2500"/>
        <w:gridCol w:w="800"/>
        <w:gridCol w:w="4256"/>
      </w:tblGrid>
      <w:tr w14:paraId="7C1A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247" w:type="dxa"/>
            <w:tcBorders>
              <w:bottom w:val="single" w:color="auto" w:sz="4" w:space="0"/>
            </w:tcBorders>
            <w:vAlign w:val="center"/>
          </w:tcPr>
          <w:p w14:paraId="1C3C4E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500" w:type="dxa"/>
            <w:vAlign w:val="center"/>
          </w:tcPr>
          <w:p w14:paraId="360C9B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935D9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412591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22C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247" w:type="dxa"/>
            <w:tcBorders>
              <w:left w:val="single" w:color="auto" w:sz="4" w:space="0"/>
              <w:right w:val="single" w:color="auto" w:sz="4" w:space="0"/>
            </w:tcBorders>
            <w:vAlign w:val="center"/>
          </w:tcPr>
          <w:p w14:paraId="6F70DE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446D8D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500" w:type="dxa"/>
            <w:tcBorders>
              <w:left w:val="single" w:color="auto" w:sz="4" w:space="0"/>
            </w:tcBorders>
            <w:vAlign w:val="center"/>
          </w:tcPr>
          <w:p w14:paraId="177D88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2D08BD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55C3E5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1DF8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247" w:type="dxa"/>
            <w:tcBorders>
              <w:left w:val="single" w:color="auto" w:sz="4" w:space="0"/>
              <w:right w:val="single" w:color="auto" w:sz="4" w:space="0"/>
            </w:tcBorders>
            <w:vAlign w:val="center"/>
          </w:tcPr>
          <w:p w14:paraId="76108C6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1FC65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500" w:type="dxa"/>
            <w:tcBorders>
              <w:left w:val="single" w:color="auto" w:sz="4" w:space="0"/>
            </w:tcBorders>
            <w:vAlign w:val="center"/>
          </w:tcPr>
          <w:p w14:paraId="115FB3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25DF33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19</w:t>
            </w:r>
          </w:p>
        </w:tc>
        <w:tc>
          <w:tcPr>
            <w:tcW w:w="4256" w:type="dxa"/>
            <w:vAlign w:val="center"/>
          </w:tcPr>
          <w:p w14:paraId="61C6B9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6C8386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85" w:name="_Toc5607"/>
      <w:bookmarkStart w:id="86" w:name="_Toc22135"/>
      <w:r>
        <w:rPr>
          <w:rFonts w:hint="eastAsia" w:ascii="Times New Roman" w:hAnsi="Times New Roman" w:eastAsia="黑体" w:cs="Times New Roman"/>
          <w:sz w:val="24"/>
          <w:szCs w:val="24"/>
          <w:lang w:val="en-US" w:eastAsia="zh-CN"/>
        </w:rPr>
        <w:t>62.</w:t>
      </w:r>
      <w:r>
        <w:rPr>
          <w:rFonts w:hint="default" w:ascii="Times New Roman" w:hAnsi="Times New Roman" w:eastAsia="黑体" w:cs="Times New Roman"/>
          <w:sz w:val="24"/>
          <w:szCs w:val="24"/>
          <w:lang w:val="en-US" w:eastAsia="zh-CN"/>
        </w:rPr>
        <w:t>大连石化分公司</w:t>
      </w:r>
      <w:bookmarkEnd w:id="85"/>
      <w:bookmarkEnd w:id="86"/>
    </w:p>
    <w:p w14:paraId="021AA9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878B6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简历投递邮箱：dlshzp@gaoxinjob.com截止日期：2025-10-21。</w:t>
      </w:r>
    </w:p>
    <w:p w14:paraId="686A27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（2）工作地点：大连市</w:t>
      </w:r>
    </w:p>
    <w:p w14:paraId="41BF13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015E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3A3420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53101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97C7F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551142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D22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7D7AF0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62BD0B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1B3A3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3667C7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5EC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5EB34E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8A802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15658F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2F5AB3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664FA0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c>
          <w:tcPr>
            <w:tcW w:w="4256" w:type="dxa"/>
            <w:vAlign w:val="center"/>
          </w:tcPr>
          <w:p w14:paraId="1925BF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2ABF7D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87" w:name="_Toc16882"/>
      <w:bookmarkStart w:id="88" w:name="_Toc24298"/>
      <w:r>
        <w:rPr>
          <w:rFonts w:hint="eastAsia" w:ascii="Times New Roman" w:hAnsi="Times New Roman" w:eastAsia="黑体" w:cs="Times New Roman"/>
          <w:sz w:val="24"/>
          <w:szCs w:val="24"/>
          <w:lang w:val="en-US" w:eastAsia="zh-CN"/>
        </w:rPr>
        <w:t>63.</w:t>
      </w:r>
      <w:r>
        <w:rPr>
          <w:rFonts w:hint="default" w:ascii="Times New Roman" w:hAnsi="Times New Roman" w:eastAsia="黑体" w:cs="Times New Roman"/>
          <w:sz w:val="24"/>
          <w:szCs w:val="24"/>
          <w:lang w:val="en-US" w:eastAsia="zh-CN"/>
        </w:rPr>
        <w:t>大连西太平洋石油化工有限公司</w:t>
      </w:r>
      <w:bookmarkEnd w:id="87"/>
      <w:bookmarkEnd w:id="88"/>
    </w:p>
    <w:p w14:paraId="5FF173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905A0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简历投递邮箱：wepechr@petrochina.com.cn截止日期：2025-10-21。</w:t>
      </w:r>
    </w:p>
    <w:p w14:paraId="1A86F3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（2）工作地点：大连市</w:t>
      </w:r>
    </w:p>
    <w:p w14:paraId="6494F8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975"/>
        <w:gridCol w:w="2772"/>
        <w:gridCol w:w="800"/>
        <w:gridCol w:w="4256"/>
      </w:tblGrid>
      <w:tr w14:paraId="200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975" w:type="dxa"/>
            <w:tcBorders>
              <w:bottom w:val="single" w:color="auto" w:sz="4" w:space="0"/>
            </w:tcBorders>
            <w:vAlign w:val="center"/>
          </w:tcPr>
          <w:p w14:paraId="372356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772" w:type="dxa"/>
            <w:vAlign w:val="center"/>
          </w:tcPr>
          <w:p w14:paraId="78E0C7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B5701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47AEB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97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75" w:type="dxa"/>
            <w:tcBorders>
              <w:left w:val="single" w:color="auto" w:sz="4" w:space="0"/>
              <w:right w:val="single" w:color="auto" w:sz="4" w:space="0"/>
            </w:tcBorders>
            <w:vAlign w:val="center"/>
          </w:tcPr>
          <w:p w14:paraId="4039C3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772" w:type="dxa"/>
            <w:tcBorders>
              <w:left w:val="single" w:color="auto" w:sz="4" w:space="0"/>
            </w:tcBorders>
            <w:vAlign w:val="center"/>
          </w:tcPr>
          <w:p w14:paraId="3D6F9A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2655F2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7A5243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339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75" w:type="dxa"/>
            <w:tcBorders>
              <w:left w:val="single" w:color="auto" w:sz="4" w:space="0"/>
              <w:right w:val="single" w:color="auto" w:sz="4" w:space="0"/>
            </w:tcBorders>
            <w:vAlign w:val="center"/>
          </w:tcPr>
          <w:p w14:paraId="7CF824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7D049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772" w:type="dxa"/>
            <w:tcBorders>
              <w:left w:val="single" w:color="auto" w:sz="4" w:space="0"/>
            </w:tcBorders>
            <w:vAlign w:val="center"/>
          </w:tcPr>
          <w:p w14:paraId="2ADE50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炼化工艺与设备技术</w:t>
            </w:r>
          </w:p>
        </w:tc>
        <w:tc>
          <w:tcPr>
            <w:tcW w:w="800" w:type="dxa"/>
            <w:vAlign w:val="center"/>
          </w:tcPr>
          <w:p w14:paraId="47A33E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4256" w:type="dxa"/>
            <w:vAlign w:val="center"/>
          </w:tcPr>
          <w:p w14:paraId="1B6A94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bl>
    <w:p w14:paraId="5353E8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89" w:name="_Toc26792"/>
      <w:bookmarkStart w:id="90" w:name="_Toc2849"/>
      <w:r>
        <w:rPr>
          <w:rFonts w:hint="eastAsia" w:ascii="Times New Roman" w:hAnsi="Times New Roman" w:eastAsia="黑体" w:cs="Times New Roman"/>
          <w:sz w:val="24"/>
          <w:szCs w:val="24"/>
          <w:lang w:val="en-US" w:eastAsia="zh-CN"/>
        </w:rPr>
        <w:t>64.</w:t>
      </w:r>
      <w:r>
        <w:rPr>
          <w:rFonts w:hint="default" w:ascii="Times New Roman" w:hAnsi="Times New Roman" w:eastAsia="黑体" w:cs="Times New Roman"/>
          <w:sz w:val="24"/>
          <w:szCs w:val="24"/>
          <w:lang w:val="en-US" w:eastAsia="zh-CN"/>
        </w:rPr>
        <w:t>锦州石化分公司</w:t>
      </w:r>
      <w:bookmarkEnd w:id="89"/>
      <w:bookmarkEnd w:id="90"/>
    </w:p>
    <w:p w14:paraId="35F03F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1）网申/校招网址：https://zhaopin.cnpc.com.cn；</w:t>
      </w:r>
    </w:p>
    <w:p w14:paraId="4B80A4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3C82F9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（2）工作地点：锦州市</w:t>
      </w:r>
    </w:p>
    <w:p w14:paraId="009D83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07DB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2A9480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A8605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3C3D2C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6D443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405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7F5177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5AA562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5A8DE6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4E74BF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生物化工</w:t>
            </w:r>
          </w:p>
        </w:tc>
      </w:tr>
      <w:tr w14:paraId="5420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3D337C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4CD1AD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135B1B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0239BF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22CF45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w:t>
            </w:r>
          </w:p>
        </w:tc>
        <w:tc>
          <w:tcPr>
            <w:tcW w:w="4256" w:type="dxa"/>
            <w:vAlign w:val="center"/>
          </w:tcPr>
          <w:p w14:paraId="6EA753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20871C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91" w:name="_Toc13431"/>
      <w:bookmarkStart w:id="92" w:name="_Toc24824"/>
      <w:r>
        <w:rPr>
          <w:rFonts w:hint="eastAsia" w:ascii="Times New Roman" w:hAnsi="Times New Roman" w:eastAsia="黑体" w:cs="Times New Roman"/>
          <w:sz w:val="24"/>
          <w:szCs w:val="24"/>
          <w:lang w:val="en-US" w:eastAsia="zh-CN"/>
        </w:rPr>
        <w:t>65.</w:t>
      </w:r>
      <w:r>
        <w:rPr>
          <w:rFonts w:hint="default" w:ascii="Times New Roman" w:hAnsi="Times New Roman" w:eastAsia="黑体" w:cs="Times New Roman"/>
          <w:sz w:val="24"/>
          <w:szCs w:val="24"/>
          <w:lang w:val="en-US" w:eastAsia="zh-CN"/>
        </w:rPr>
        <w:t>锦西石化分公司</w:t>
      </w:r>
      <w:bookmarkEnd w:id="91"/>
      <w:bookmarkEnd w:id="92"/>
    </w:p>
    <w:p w14:paraId="08FBE2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10A49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简历投递邮箱：jxshzp@petrochina.com.cn截止日期：2025-10-21。</w:t>
      </w:r>
    </w:p>
    <w:p w14:paraId="714241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（2）工作地点：葫芦岛市</w:t>
      </w:r>
    </w:p>
    <w:p w14:paraId="4FDF71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920"/>
        <w:gridCol w:w="2827"/>
        <w:gridCol w:w="800"/>
        <w:gridCol w:w="4256"/>
      </w:tblGrid>
      <w:tr w14:paraId="4099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920" w:type="dxa"/>
            <w:tcBorders>
              <w:bottom w:val="single" w:color="auto" w:sz="4" w:space="0"/>
            </w:tcBorders>
            <w:vAlign w:val="center"/>
          </w:tcPr>
          <w:p w14:paraId="0AEF1E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827" w:type="dxa"/>
            <w:vAlign w:val="center"/>
          </w:tcPr>
          <w:p w14:paraId="2B95E0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7B486A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4248A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E74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20" w:type="dxa"/>
            <w:tcBorders>
              <w:left w:val="single" w:color="auto" w:sz="4" w:space="0"/>
              <w:right w:val="single" w:color="auto" w:sz="4" w:space="0"/>
            </w:tcBorders>
            <w:vAlign w:val="center"/>
          </w:tcPr>
          <w:p w14:paraId="12E1A3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827" w:type="dxa"/>
            <w:tcBorders>
              <w:left w:val="single" w:color="auto" w:sz="4" w:space="0"/>
            </w:tcBorders>
            <w:vAlign w:val="center"/>
          </w:tcPr>
          <w:p w14:paraId="3F1199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3DD79A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39BFCE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5546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920" w:type="dxa"/>
            <w:tcBorders>
              <w:left w:val="single" w:color="auto" w:sz="4" w:space="0"/>
              <w:right w:val="single" w:color="auto" w:sz="4" w:space="0"/>
            </w:tcBorders>
            <w:vAlign w:val="center"/>
          </w:tcPr>
          <w:p w14:paraId="1D9DF4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4E4BE4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827" w:type="dxa"/>
            <w:tcBorders>
              <w:left w:val="single" w:color="auto" w:sz="4" w:space="0"/>
            </w:tcBorders>
            <w:vAlign w:val="center"/>
          </w:tcPr>
          <w:p w14:paraId="1A90BC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37E396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w:t>
            </w:r>
          </w:p>
        </w:tc>
        <w:tc>
          <w:tcPr>
            <w:tcW w:w="4256" w:type="dxa"/>
            <w:vAlign w:val="center"/>
          </w:tcPr>
          <w:p w14:paraId="4954D0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生物化工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p>
        </w:tc>
      </w:tr>
    </w:tbl>
    <w:p w14:paraId="3DAD06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93" w:name="_Toc4073"/>
      <w:bookmarkStart w:id="94" w:name="_Toc3693"/>
      <w:r>
        <w:rPr>
          <w:rFonts w:hint="eastAsia" w:ascii="Times New Roman" w:hAnsi="Times New Roman" w:eastAsia="黑体" w:cs="Times New Roman"/>
          <w:sz w:val="24"/>
          <w:szCs w:val="24"/>
          <w:lang w:val="en-US" w:eastAsia="zh-CN"/>
        </w:rPr>
        <w:t>66.</w:t>
      </w:r>
      <w:r>
        <w:rPr>
          <w:rFonts w:hint="default" w:ascii="Times New Roman" w:hAnsi="Times New Roman" w:eastAsia="黑体" w:cs="Times New Roman"/>
          <w:sz w:val="24"/>
          <w:szCs w:val="24"/>
          <w:lang w:val="en-US" w:eastAsia="zh-CN"/>
        </w:rPr>
        <w:t>大庆炼化分公司</w:t>
      </w:r>
      <w:bookmarkEnd w:id="93"/>
      <w:bookmarkEnd w:id="94"/>
    </w:p>
    <w:p w14:paraId="46D2FB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0ADE6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简历投递邮箱：zhangz-dl@petrochina.com.cn、wuzhuoyao@petrochina.com.cn截止日期：2025-10-21。</w:t>
      </w:r>
    </w:p>
    <w:p w14:paraId="146662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（2）工作地点：大庆市</w:t>
      </w:r>
    </w:p>
    <w:p w14:paraId="66D1C4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5AE1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3C9F1F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8C262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0CEE3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CCD5B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250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5526CF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44DCE5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397564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235DC1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化学工程与技术,化学工程,化学工艺,应用化学</w:t>
            </w:r>
          </w:p>
        </w:tc>
      </w:tr>
      <w:tr w14:paraId="4EAD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CC3C6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大学本科,硕士研究生,博士研究生</w:t>
            </w:r>
          </w:p>
        </w:tc>
        <w:tc>
          <w:tcPr>
            <w:tcW w:w="1816" w:type="dxa"/>
            <w:tcBorders>
              <w:left w:val="single" w:color="auto" w:sz="4" w:space="0"/>
            </w:tcBorders>
            <w:vAlign w:val="center"/>
          </w:tcPr>
          <w:p w14:paraId="505FEC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3349A7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4256" w:type="dxa"/>
            <w:vAlign w:val="center"/>
          </w:tcPr>
          <w:p w14:paraId="5A1A13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化学工程与工艺,化学工程,化学工程与技术,应用化学,化学工艺,化学</w:t>
            </w:r>
          </w:p>
        </w:tc>
      </w:tr>
      <w:tr w14:paraId="67D4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E6E14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大学本科,硕士研究生,博士研究生</w:t>
            </w:r>
          </w:p>
        </w:tc>
        <w:tc>
          <w:tcPr>
            <w:tcW w:w="1816" w:type="dxa"/>
            <w:tcBorders>
              <w:left w:val="single" w:color="auto" w:sz="4" w:space="0"/>
            </w:tcBorders>
            <w:vAlign w:val="center"/>
          </w:tcPr>
          <w:p w14:paraId="7D9857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安全环保技术</w:t>
            </w:r>
          </w:p>
        </w:tc>
        <w:tc>
          <w:tcPr>
            <w:tcW w:w="800" w:type="dxa"/>
            <w:vAlign w:val="center"/>
          </w:tcPr>
          <w:p w14:paraId="623519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388572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化工安全工程,安全技术及工程,安全科学与工程,环境工程,安全工程</w:t>
            </w:r>
          </w:p>
        </w:tc>
      </w:tr>
    </w:tbl>
    <w:p w14:paraId="73E022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95" w:name="_Toc1250"/>
      <w:bookmarkStart w:id="96" w:name="_Toc32209"/>
      <w:r>
        <w:rPr>
          <w:rFonts w:hint="eastAsia" w:ascii="Times New Roman" w:hAnsi="Times New Roman" w:eastAsia="黑体" w:cs="Times New Roman"/>
          <w:sz w:val="24"/>
          <w:szCs w:val="24"/>
          <w:lang w:val="en-US" w:eastAsia="zh-CN"/>
        </w:rPr>
        <w:t>67.</w:t>
      </w:r>
      <w:r>
        <w:rPr>
          <w:rFonts w:hint="default" w:ascii="Times New Roman" w:hAnsi="Times New Roman" w:eastAsia="黑体" w:cs="Times New Roman"/>
          <w:sz w:val="24"/>
          <w:szCs w:val="24"/>
          <w:lang w:val="en-US" w:eastAsia="zh-CN"/>
        </w:rPr>
        <w:t>哈尔滨石化分公司</w:t>
      </w:r>
      <w:bookmarkEnd w:id="95"/>
      <w:bookmarkEnd w:id="96"/>
    </w:p>
    <w:p w14:paraId="5F485A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491F6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简历投递邮箱：xuzghpc@petrochina.com.cn截止日期：2025-10-21。</w:t>
      </w:r>
    </w:p>
    <w:p w14:paraId="683F17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（2）工作地点：哈尔滨市</w:t>
      </w:r>
    </w:p>
    <w:p w14:paraId="74173B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438"/>
        <w:gridCol w:w="2309"/>
        <w:gridCol w:w="800"/>
        <w:gridCol w:w="4256"/>
      </w:tblGrid>
      <w:tr w14:paraId="695C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438" w:type="dxa"/>
            <w:tcBorders>
              <w:bottom w:val="single" w:color="auto" w:sz="4" w:space="0"/>
            </w:tcBorders>
            <w:vAlign w:val="center"/>
          </w:tcPr>
          <w:p w14:paraId="501486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309" w:type="dxa"/>
            <w:vAlign w:val="center"/>
          </w:tcPr>
          <w:p w14:paraId="269A3A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2C9763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650643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801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438" w:type="dxa"/>
            <w:tcBorders>
              <w:left w:val="single" w:color="auto" w:sz="4" w:space="0"/>
              <w:right w:val="single" w:color="auto" w:sz="4" w:space="0"/>
            </w:tcBorders>
            <w:vAlign w:val="center"/>
          </w:tcPr>
          <w:p w14:paraId="26C704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309" w:type="dxa"/>
            <w:tcBorders>
              <w:left w:val="single" w:color="auto" w:sz="4" w:space="0"/>
            </w:tcBorders>
            <w:vAlign w:val="center"/>
          </w:tcPr>
          <w:p w14:paraId="6CF1D3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61ACFB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010FB4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化学工程,化学工艺</w:t>
            </w:r>
          </w:p>
        </w:tc>
      </w:tr>
      <w:tr w14:paraId="526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438" w:type="dxa"/>
            <w:tcBorders>
              <w:left w:val="single" w:color="auto" w:sz="4" w:space="0"/>
              <w:right w:val="single" w:color="auto" w:sz="4" w:space="0"/>
            </w:tcBorders>
            <w:vAlign w:val="center"/>
          </w:tcPr>
          <w:p w14:paraId="40DE57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571BC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09" w:type="dxa"/>
            <w:tcBorders>
              <w:left w:val="single" w:color="auto" w:sz="4" w:space="0"/>
            </w:tcBorders>
            <w:vAlign w:val="center"/>
          </w:tcPr>
          <w:p w14:paraId="5FBD98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3523C8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w:t>
            </w:r>
          </w:p>
        </w:tc>
        <w:tc>
          <w:tcPr>
            <w:tcW w:w="4256" w:type="dxa"/>
            <w:vAlign w:val="center"/>
          </w:tcPr>
          <w:p w14:paraId="63FF68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bl>
    <w:p w14:paraId="7CAB99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97" w:name="_Toc1081"/>
      <w:bookmarkStart w:id="98" w:name="_Toc31306"/>
      <w:r>
        <w:rPr>
          <w:rFonts w:hint="eastAsia" w:ascii="Times New Roman" w:hAnsi="Times New Roman" w:eastAsia="黑体" w:cs="Times New Roman"/>
          <w:sz w:val="24"/>
          <w:szCs w:val="24"/>
          <w:lang w:val="en-US" w:eastAsia="zh-CN"/>
        </w:rPr>
        <w:t>68.</w:t>
      </w:r>
      <w:r>
        <w:rPr>
          <w:rFonts w:hint="default" w:ascii="Times New Roman" w:hAnsi="Times New Roman" w:eastAsia="黑体" w:cs="Times New Roman"/>
          <w:sz w:val="24"/>
          <w:szCs w:val="24"/>
          <w:lang w:val="en-US" w:eastAsia="zh-CN"/>
        </w:rPr>
        <w:t>广西石化分公司</w:t>
      </w:r>
      <w:bookmarkEnd w:id="97"/>
      <w:bookmarkEnd w:id="98"/>
    </w:p>
    <w:p w14:paraId="7B3BDF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2F3CD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778BC4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工作地点：钦州市</w:t>
      </w:r>
      <w:r>
        <w:rPr>
          <w:rFonts w:hint="eastAsia" w:ascii="Times New Roman" w:hAnsi="Times New Roman" w:eastAsia="宋体" w:cs="Times New Roman"/>
          <w:sz w:val="24"/>
          <w:szCs w:val="24"/>
          <w:lang w:val="en-US" w:eastAsia="zh-CN"/>
        </w:rPr>
        <w:t>。</w:t>
      </w:r>
    </w:p>
    <w:p w14:paraId="5D38B5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pPr w:leftFromText="180" w:rightFromText="180" w:vertAnchor="text" w:horzAnchor="page" w:tblpX="660" w:tblpY="614"/>
        <w:tblOverlap w:val="never"/>
        <w:tblW w:w="10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749"/>
        <w:gridCol w:w="2998"/>
        <w:gridCol w:w="800"/>
        <w:gridCol w:w="4256"/>
      </w:tblGrid>
      <w:tr w14:paraId="5EF7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2749" w:type="dxa"/>
            <w:tcBorders>
              <w:bottom w:val="single" w:color="auto" w:sz="4" w:space="0"/>
            </w:tcBorders>
            <w:vAlign w:val="center"/>
          </w:tcPr>
          <w:p w14:paraId="41DBE2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998" w:type="dxa"/>
            <w:vAlign w:val="center"/>
          </w:tcPr>
          <w:p w14:paraId="4831B3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5AF72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A4857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2F7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749" w:type="dxa"/>
            <w:tcBorders>
              <w:left w:val="single" w:color="auto" w:sz="4" w:space="0"/>
              <w:right w:val="single" w:color="auto" w:sz="4" w:space="0"/>
            </w:tcBorders>
            <w:vAlign w:val="center"/>
          </w:tcPr>
          <w:p w14:paraId="772CF2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998" w:type="dxa"/>
            <w:tcBorders>
              <w:left w:val="single" w:color="auto" w:sz="4" w:space="0"/>
            </w:tcBorders>
            <w:vAlign w:val="center"/>
          </w:tcPr>
          <w:p w14:paraId="0F4B18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764E3B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301CB5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4218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749" w:type="dxa"/>
            <w:tcBorders>
              <w:left w:val="single" w:color="auto" w:sz="4" w:space="0"/>
              <w:right w:val="single" w:color="auto" w:sz="4" w:space="0"/>
            </w:tcBorders>
            <w:vAlign w:val="center"/>
          </w:tcPr>
          <w:p w14:paraId="5A3F15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146A1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998" w:type="dxa"/>
            <w:tcBorders>
              <w:left w:val="single" w:color="auto" w:sz="4" w:space="0"/>
            </w:tcBorders>
            <w:vAlign w:val="center"/>
          </w:tcPr>
          <w:p w14:paraId="4EA044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100F4C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32</w:t>
            </w:r>
          </w:p>
        </w:tc>
        <w:tc>
          <w:tcPr>
            <w:tcW w:w="4256" w:type="dxa"/>
            <w:vAlign w:val="center"/>
          </w:tcPr>
          <w:p w14:paraId="2A026F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055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2749" w:type="dxa"/>
            <w:tcBorders>
              <w:left w:val="single" w:color="auto" w:sz="4" w:space="0"/>
              <w:right w:val="single" w:color="auto" w:sz="4" w:space="0"/>
            </w:tcBorders>
            <w:vAlign w:val="center"/>
          </w:tcPr>
          <w:p w14:paraId="763FF2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6F92E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998" w:type="dxa"/>
            <w:tcBorders>
              <w:left w:val="single" w:color="auto" w:sz="4" w:space="0"/>
            </w:tcBorders>
            <w:vAlign w:val="center"/>
          </w:tcPr>
          <w:p w14:paraId="30F5EE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炼化安全环保技术技能</w:t>
            </w:r>
          </w:p>
        </w:tc>
        <w:tc>
          <w:tcPr>
            <w:tcW w:w="800" w:type="dxa"/>
            <w:vAlign w:val="center"/>
          </w:tcPr>
          <w:p w14:paraId="75DBEC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17FE6F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安全科学与工程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安全工程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7F9B6D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99" w:name="_Toc20190"/>
      <w:bookmarkStart w:id="100" w:name="_Toc20257"/>
      <w:r>
        <w:rPr>
          <w:rFonts w:hint="eastAsia" w:ascii="Times New Roman" w:hAnsi="Times New Roman" w:eastAsia="黑体" w:cs="Times New Roman"/>
          <w:sz w:val="24"/>
          <w:szCs w:val="24"/>
          <w:lang w:val="en-US" w:eastAsia="zh-CN"/>
        </w:rPr>
        <w:t>69.</w:t>
      </w:r>
      <w:r>
        <w:rPr>
          <w:rFonts w:hint="default" w:ascii="Times New Roman" w:hAnsi="Times New Roman" w:eastAsia="黑体" w:cs="Times New Roman"/>
          <w:sz w:val="24"/>
          <w:szCs w:val="24"/>
          <w:lang w:val="en-US" w:eastAsia="zh-CN"/>
        </w:rPr>
        <w:t>四川石化公司</w:t>
      </w:r>
      <w:bookmarkEnd w:id="99"/>
      <w:bookmarkEnd w:id="100"/>
    </w:p>
    <w:p w14:paraId="09D56A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BA76B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简历投递邮箱：lyong_scsh@petrochina.com.cn截止日期：2025-10-21。</w:t>
      </w:r>
    </w:p>
    <w:p w14:paraId="439AED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（2）工作地点：成都市</w:t>
      </w:r>
    </w:p>
    <w:p w14:paraId="5449BF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402"/>
        <w:gridCol w:w="3345"/>
        <w:gridCol w:w="800"/>
        <w:gridCol w:w="4256"/>
      </w:tblGrid>
      <w:tr w14:paraId="5631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402" w:type="dxa"/>
            <w:tcBorders>
              <w:bottom w:val="single" w:color="auto" w:sz="4" w:space="0"/>
            </w:tcBorders>
            <w:vAlign w:val="center"/>
          </w:tcPr>
          <w:p w14:paraId="00BEBB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345" w:type="dxa"/>
            <w:vAlign w:val="center"/>
          </w:tcPr>
          <w:p w14:paraId="0C58F3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B7CA1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3B7325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39D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02" w:type="dxa"/>
            <w:tcBorders>
              <w:left w:val="single" w:color="auto" w:sz="4" w:space="0"/>
              <w:right w:val="single" w:color="auto" w:sz="4" w:space="0"/>
            </w:tcBorders>
            <w:vAlign w:val="center"/>
          </w:tcPr>
          <w:p w14:paraId="42B5AF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345" w:type="dxa"/>
            <w:tcBorders>
              <w:left w:val="single" w:color="auto" w:sz="4" w:space="0"/>
            </w:tcBorders>
            <w:vAlign w:val="center"/>
          </w:tcPr>
          <w:p w14:paraId="6991C2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726AF0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425E94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p>
        </w:tc>
      </w:tr>
      <w:tr w14:paraId="3E8F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02" w:type="dxa"/>
            <w:tcBorders>
              <w:left w:val="single" w:color="auto" w:sz="4" w:space="0"/>
              <w:right w:val="single" w:color="auto" w:sz="4" w:space="0"/>
            </w:tcBorders>
            <w:vAlign w:val="center"/>
          </w:tcPr>
          <w:p w14:paraId="623A8E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C8763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3345" w:type="dxa"/>
            <w:tcBorders>
              <w:left w:val="single" w:color="auto" w:sz="4" w:space="0"/>
            </w:tcBorders>
            <w:vAlign w:val="center"/>
          </w:tcPr>
          <w:p w14:paraId="3C2514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炼化工艺技术技能</w:t>
            </w:r>
          </w:p>
        </w:tc>
        <w:tc>
          <w:tcPr>
            <w:tcW w:w="800" w:type="dxa"/>
            <w:vAlign w:val="center"/>
          </w:tcPr>
          <w:p w14:paraId="6F2913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4256" w:type="dxa"/>
            <w:vAlign w:val="center"/>
          </w:tcPr>
          <w:p w14:paraId="51A564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p>
        </w:tc>
      </w:tr>
    </w:tbl>
    <w:p w14:paraId="1EF3FC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01" w:name="_Toc10914"/>
      <w:bookmarkStart w:id="102" w:name="_Toc13128"/>
      <w:r>
        <w:rPr>
          <w:rFonts w:hint="eastAsia" w:ascii="Times New Roman" w:hAnsi="Times New Roman" w:eastAsia="黑体" w:cs="Times New Roman"/>
          <w:sz w:val="24"/>
          <w:szCs w:val="24"/>
          <w:lang w:val="en-US" w:eastAsia="zh-CN"/>
        </w:rPr>
        <w:t>70.</w:t>
      </w:r>
      <w:r>
        <w:rPr>
          <w:rFonts w:hint="default" w:ascii="Times New Roman" w:hAnsi="Times New Roman" w:eastAsia="黑体" w:cs="Times New Roman"/>
          <w:sz w:val="24"/>
          <w:szCs w:val="24"/>
          <w:lang w:val="en-US" w:eastAsia="zh-CN"/>
        </w:rPr>
        <w:t>广东石化有限责任公司</w:t>
      </w:r>
      <w:bookmarkEnd w:id="101"/>
      <w:bookmarkEnd w:id="102"/>
    </w:p>
    <w:p w14:paraId="09C007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96072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简历投递邮箱：gdshzp@petrochina.com.cn截止日期：2025-10-21。</w:t>
      </w:r>
    </w:p>
    <w:p w14:paraId="5998CF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（2）工作地点：揭阳市</w:t>
      </w:r>
    </w:p>
    <w:p w14:paraId="6AD3DC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166"/>
        <w:gridCol w:w="2581"/>
        <w:gridCol w:w="800"/>
        <w:gridCol w:w="4256"/>
      </w:tblGrid>
      <w:tr w14:paraId="1172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166" w:type="dxa"/>
            <w:tcBorders>
              <w:bottom w:val="single" w:color="auto" w:sz="4" w:space="0"/>
            </w:tcBorders>
            <w:vAlign w:val="center"/>
          </w:tcPr>
          <w:p w14:paraId="63BCDA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581" w:type="dxa"/>
            <w:vAlign w:val="center"/>
          </w:tcPr>
          <w:p w14:paraId="0558BD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80A10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5F5BBF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E6F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66" w:type="dxa"/>
            <w:tcBorders>
              <w:left w:val="single" w:color="auto" w:sz="4" w:space="0"/>
              <w:right w:val="single" w:color="auto" w:sz="4" w:space="0"/>
            </w:tcBorders>
            <w:vAlign w:val="center"/>
          </w:tcPr>
          <w:p w14:paraId="1651F8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581" w:type="dxa"/>
            <w:tcBorders>
              <w:left w:val="single" w:color="auto" w:sz="4" w:space="0"/>
            </w:tcBorders>
            <w:vAlign w:val="center"/>
          </w:tcPr>
          <w:p w14:paraId="26C9CF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7E13F7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2E403B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高分子化学与物理,有机化学,物理化学,应用化学,化学工程,化学工艺,应用化学,化学工程与技术</w:t>
            </w:r>
          </w:p>
        </w:tc>
      </w:tr>
      <w:tr w14:paraId="1DFA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66" w:type="dxa"/>
            <w:tcBorders>
              <w:left w:val="single" w:color="auto" w:sz="4" w:space="0"/>
              <w:right w:val="single" w:color="auto" w:sz="4" w:space="0"/>
            </w:tcBorders>
            <w:vAlign w:val="center"/>
          </w:tcPr>
          <w:p w14:paraId="18AEB1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581" w:type="dxa"/>
            <w:tcBorders>
              <w:left w:val="single" w:color="auto" w:sz="4" w:space="0"/>
            </w:tcBorders>
            <w:vAlign w:val="center"/>
          </w:tcPr>
          <w:p w14:paraId="43F562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炼化装置技术技能</w:t>
            </w:r>
          </w:p>
        </w:tc>
        <w:tc>
          <w:tcPr>
            <w:tcW w:w="800" w:type="dxa"/>
            <w:vAlign w:val="center"/>
          </w:tcPr>
          <w:p w14:paraId="4CBA24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4256" w:type="dxa"/>
            <w:vAlign w:val="center"/>
          </w:tcPr>
          <w:p w14:paraId="6FE557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化学工程,应用化学,化学工艺,应用化学,化学工程与技术</w:t>
            </w:r>
          </w:p>
        </w:tc>
      </w:tr>
      <w:tr w14:paraId="493D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166" w:type="dxa"/>
            <w:tcBorders>
              <w:left w:val="single" w:color="auto" w:sz="4" w:space="0"/>
              <w:right w:val="single" w:color="auto" w:sz="4" w:space="0"/>
            </w:tcBorders>
            <w:vAlign w:val="center"/>
          </w:tcPr>
          <w:p w14:paraId="3C651D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tc>
        <w:tc>
          <w:tcPr>
            <w:tcW w:w="2581" w:type="dxa"/>
            <w:tcBorders>
              <w:left w:val="single" w:color="auto" w:sz="4" w:space="0"/>
            </w:tcBorders>
            <w:vAlign w:val="center"/>
          </w:tcPr>
          <w:p w14:paraId="188CD6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炼化装置技术技能</w:t>
            </w:r>
          </w:p>
        </w:tc>
        <w:tc>
          <w:tcPr>
            <w:tcW w:w="800" w:type="dxa"/>
            <w:vAlign w:val="center"/>
          </w:tcPr>
          <w:p w14:paraId="6B1E36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4256" w:type="dxa"/>
            <w:vAlign w:val="center"/>
          </w:tcPr>
          <w:p w14:paraId="6A80BA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化学工程与工艺,应用化学</w:t>
            </w:r>
          </w:p>
        </w:tc>
      </w:tr>
    </w:tbl>
    <w:p w14:paraId="33E883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03" w:name="_Toc25389"/>
      <w:bookmarkStart w:id="104" w:name="_Toc23168"/>
      <w:r>
        <w:rPr>
          <w:rFonts w:hint="eastAsia" w:ascii="Times New Roman" w:hAnsi="Times New Roman" w:eastAsia="黑体" w:cs="Times New Roman"/>
          <w:sz w:val="24"/>
          <w:szCs w:val="24"/>
          <w:lang w:val="en-US" w:eastAsia="zh-CN"/>
        </w:rPr>
        <w:t>71.</w:t>
      </w:r>
      <w:r>
        <w:rPr>
          <w:rFonts w:hint="default" w:ascii="Times New Roman" w:hAnsi="Times New Roman" w:eastAsia="黑体" w:cs="Times New Roman"/>
          <w:sz w:val="24"/>
          <w:szCs w:val="24"/>
          <w:lang w:val="en-US" w:eastAsia="zh-CN"/>
        </w:rPr>
        <w:t>中石油云南石化有限公司</w:t>
      </w:r>
      <w:bookmarkEnd w:id="103"/>
      <w:bookmarkEnd w:id="104"/>
    </w:p>
    <w:p w14:paraId="115A12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81C8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426AFF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（2）工作地点：昆明市</w:t>
      </w:r>
      <w:r>
        <w:rPr>
          <w:rFonts w:hint="eastAsia" w:ascii="Times New Roman" w:hAnsi="Times New Roman" w:eastAsia="宋体" w:cs="Times New Roman"/>
          <w:sz w:val="24"/>
          <w:szCs w:val="24"/>
          <w:lang w:val="en-US" w:eastAsia="zh-CN"/>
        </w:rPr>
        <w:t>。</w:t>
      </w:r>
    </w:p>
    <w:p w14:paraId="73552F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716"/>
        <w:gridCol w:w="3031"/>
        <w:gridCol w:w="800"/>
        <w:gridCol w:w="4256"/>
      </w:tblGrid>
      <w:tr w14:paraId="72AC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716" w:type="dxa"/>
            <w:tcBorders>
              <w:bottom w:val="single" w:color="auto" w:sz="4" w:space="0"/>
            </w:tcBorders>
            <w:vAlign w:val="center"/>
          </w:tcPr>
          <w:p w14:paraId="130197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031" w:type="dxa"/>
            <w:vAlign w:val="center"/>
          </w:tcPr>
          <w:p w14:paraId="247E2C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292789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3D769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CB2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16" w:type="dxa"/>
            <w:tcBorders>
              <w:left w:val="single" w:color="auto" w:sz="4" w:space="0"/>
              <w:right w:val="single" w:color="auto" w:sz="4" w:space="0"/>
            </w:tcBorders>
            <w:vAlign w:val="center"/>
          </w:tcPr>
          <w:p w14:paraId="71CE317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31" w:type="dxa"/>
            <w:tcBorders>
              <w:left w:val="single" w:color="auto" w:sz="4" w:space="0"/>
            </w:tcBorders>
            <w:vAlign w:val="center"/>
          </w:tcPr>
          <w:p w14:paraId="477F3F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403354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4256" w:type="dxa"/>
            <w:vAlign w:val="center"/>
          </w:tcPr>
          <w:p w14:paraId="0B5B2A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化学工程与技术,化学工程,化学工艺,生物工程,生物技术与工程</w:t>
            </w:r>
          </w:p>
        </w:tc>
      </w:tr>
      <w:tr w14:paraId="324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16" w:type="dxa"/>
            <w:tcBorders>
              <w:left w:val="single" w:color="auto" w:sz="4" w:space="0"/>
              <w:right w:val="single" w:color="auto" w:sz="4" w:space="0"/>
            </w:tcBorders>
            <w:vAlign w:val="center"/>
          </w:tcPr>
          <w:p w14:paraId="108E9E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3031" w:type="dxa"/>
            <w:tcBorders>
              <w:left w:val="single" w:color="auto" w:sz="4" w:space="0"/>
            </w:tcBorders>
            <w:vAlign w:val="center"/>
          </w:tcPr>
          <w:p w14:paraId="20C6A0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炼化生产技术技能技能</w:t>
            </w:r>
          </w:p>
        </w:tc>
        <w:tc>
          <w:tcPr>
            <w:tcW w:w="800" w:type="dxa"/>
            <w:vAlign w:val="center"/>
          </w:tcPr>
          <w:p w14:paraId="77311E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1765E2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化学工程与工艺,化学工程,化学工程与技术,化学工艺,环境科学与工程</w:t>
            </w:r>
          </w:p>
        </w:tc>
      </w:tr>
    </w:tbl>
    <w:p w14:paraId="784C1C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05" w:name="_Toc6455"/>
      <w:bookmarkStart w:id="106" w:name="_Toc14014"/>
      <w:r>
        <w:rPr>
          <w:rFonts w:hint="eastAsia" w:ascii="Times New Roman" w:hAnsi="Times New Roman" w:eastAsia="黑体" w:cs="Times New Roman"/>
          <w:sz w:val="24"/>
          <w:szCs w:val="24"/>
          <w:lang w:val="en-US" w:eastAsia="zh-CN"/>
        </w:rPr>
        <w:t>72.</w:t>
      </w:r>
      <w:r>
        <w:rPr>
          <w:rFonts w:hint="default" w:ascii="Times New Roman" w:hAnsi="Times New Roman" w:eastAsia="黑体" w:cs="Times New Roman"/>
          <w:sz w:val="24"/>
          <w:szCs w:val="24"/>
          <w:lang w:val="en-US" w:eastAsia="zh-CN"/>
        </w:rPr>
        <w:t>大港石化分公司</w:t>
      </w:r>
      <w:bookmarkEnd w:id="105"/>
      <w:bookmarkEnd w:id="106"/>
    </w:p>
    <w:p w14:paraId="5C4E02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F34BE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简历投递邮箱：xuyanqing@petrochina.com.cn截止日期：2025-10-21。</w:t>
      </w:r>
    </w:p>
    <w:p w14:paraId="0BE203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（2）工作地点：天津市</w:t>
      </w:r>
      <w:r>
        <w:rPr>
          <w:rFonts w:hint="eastAsia" w:ascii="Times New Roman" w:hAnsi="Times New Roman" w:eastAsia="宋体" w:cs="Times New Roman"/>
          <w:sz w:val="24"/>
          <w:szCs w:val="24"/>
          <w:lang w:val="en-US" w:eastAsia="zh-CN"/>
        </w:rPr>
        <w:t>。</w:t>
      </w:r>
    </w:p>
    <w:p w14:paraId="466526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54A1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089DA7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359F79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1FDEC2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2AD34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BA8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374B78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7FFEB9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2BA2E2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3503A1C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w:t>
            </w:r>
          </w:p>
        </w:tc>
      </w:tr>
      <w:tr w14:paraId="3094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7D46CA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62655F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47A189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炼化设备技术</w:t>
            </w:r>
          </w:p>
        </w:tc>
        <w:tc>
          <w:tcPr>
            <w:tcW w:w="800" w:type="dxa"/>
            <w:vAlign w:val="center"/>
          </w:tcPr>
          <w:p w14:paraId="0C814C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5F08C6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化学工程与技术,化学工程,化学工艺,应用化学,环境科学与工程</w:t>
            </w:r>
          </w:p>
        </w:tc>
      </w:tr>
    </w:tbl>
    <w:p w14:paraId="26A0D5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07" w:name="_Toc20104"/>
      <w:bookmarkStart w:id="108" w:name="_Toc1412"/>
      <w:r>
        <w:rPr>
          <w:rFonts w:hint="eastAsia" w:ascii="Times New Roman" w:hAnsi="Times New Roman" w:eastAsia="黑体" w:cs="Times New Roman"/>
          <w:sz w:val="24"/>
          <w:szCs w:val="24"/>
          <w:lang w:val="en-US" w:eastAsia="zh-CN"/>
        </w:rPr>
        <w:t>73.</w:t>
      </w:r>
      <w:r>
        <w:rPr>
          <w:rFonts w:hint="default" w:ascii="Times New Roman" w:hAnsi="Times New Roman" w:eastAsia="黑体" w:cs="Times New Roman"/>
          <w:sz w:val="24"/>
          <w:szCs w:val="24"/>
          <w:lang w:val="en-US" w:eastAsia="zh-CN"/>
        </w:rPr>
        <w:t>华北石化分公司</w:t>
      </w:r>
      <w:bookmarkEnd w:id="107"/>
      <w:bookmarkEnd w:id="108"/>
    </w:p>
    <w:p w14:paraId="4C35F2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734B5E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简历投递邮箱：hb_nay@petrochina.com.cn截止日期：2025-10-21。</w:t>
      </w:r>
    </w:p>
    <w:p w14:paraId="38DEE0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（2）工作地点：沧州市</w:t>
      </w:r>
      <w:r>
        <w:rPr>
          <w:rFonts w:hint="eastAsia" w:ascii="Times New Roman" w:hAnsi="Times New Roman" w:eastAsia="宋体" w:cs="Times New Roman"/>
          <w:sz w:val="24"/>
          <w:szCs w:val="24"/>
          <w:lang w:val="en-US" w:eastAsia="zh-CN"/>
        </w:rPr>
        <w:t>。</w:t>
      </w:r>
    </w:p>
    <w:p w14:paraId="38C6B0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7114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713126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7F1E76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69A66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617564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329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479363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66F6D5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04ADC5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372123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w:t>
            </w:r>
          </w:p>
        </w:tc>
      </w:tr>
      <w:tr w14:paraId="560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30A9F6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4814A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604EF6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487AE9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1776BD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化学工程与工艺,化学工程,化学工程与技术,应用化学,化学工艺</w:t>
            </w:r>
          </w:p>
        </w:tc>
      </w:tr>
    </w:tbl>
    <w:p w14:paraId="4B5ED5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09" w:name="_Toc1272"/>
      <w:bookmarkStart w:id="110" w:name="_Toc8988"/>
      <w:r>
        <w:rPr>
          <w:rFonts w:hint="eastAsia" w:ascii="Times New Roman" w:hAnsi="Times New Roman" w:eastAsia="黑体" w:cs="Times New Roman"/>
          <w:sz w:val="24"/>
          <w:szCs w:val="24"/>
          <w:lang w:val="en-US" w:eastAsia="zh-CN"/>
        </w:rPr>
        <w:t>74.</w:t>
      </w:r>
      <w:r>
        <w:rPr>
          <w:rFonts w:hint="default" w:ascii="Times New Roman" w:hAnsi="Times New Roman" w:eastAsia="黑体" w:cs="Times New Roman"/>
          <w:sz w:val="24"/>
          <w:szCs w:val="24"/>
          <w:lang w:val="en-US" w:eastAsia="zh-CN"/>
        </w:rPr>
        <w:t>呼和浩特石化分公司</w:t>
      </w:r>
      <w:bookmarkEnd w:id="109"/>
      <w:bookmarkEnd w:id="110"/>
    </w:p>
    <w:p w14:paraId="7E8B54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C948D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286F42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（2）工作地点：沧州市</w:t>
      </w:r>
      <w:r>
        <w:rPr>
          <w:rFonts w:hint="eastAsia" w:ascii="Times New Roman" w:hAnsi="Times New Roman" w:eastAsia="宋体" w:cs="Times New Roman"/>
          <w:sz w:val="24"/>
          <w:szCs w:val="24"/>
          <w:lang w:val="en-US" w:eastAsia="zh-CN"/>
        </w:rPr>
        <w:t>。</w:t>
      </w:r>
    </w:p>
    <w:p w14:paraId="19F0B5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206"/>
        <w:gridCol w:w="2541"/>
        <w:gridCol w:w="800"/>
        <w:gridCol w:w="4256"/>
      </w:tblGrid>
      <w:tr w14:paraId="66E0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3206" w:type="dxa"/>
            <w:tcBorders>
              <w:bottom w:val="single" w:color="auto" w:sz="4" w:space="0"/>
            </w:tcBorders>
            <w:vAlign w:val="center"/>
          </w:tcPr>
          <w:p w14:paraId="13DE25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541" w:type="dxa"/>
            <w:vAlign w:val="center"/>
          </w:tcPr>
          <w:p w14:paraId="0D5942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56AA9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B2D20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8A4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206" w:type="dxa"/>
            <w:tcBorders>
              <w:left w:val="single" w:color="auto" w:sz="4" w:space="0"/>
              <w:right w:val="single" w:color="auto" w:sz="4" w:space="0"/>
            </w:tcBorders>
            <w:vAlign w:val="center"/>
          </w:tcPr>
          <w:p w14:paraId="6A7773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541" w:type="dxa"/>
            <w:tcBorders>
              <w:left w:val="single" w:color="auto" w:sz="4" w:space="0"/>
            </w:tcBorders>
            <w:vAlign w:val="center"/>
          </w:tcPr>
          <w:p w14:paraId="3BDBB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化工新材料研发</w:t>
            </w:r>
          </w:p>
        </w:tc>
        <w:tc>
          <w:tcPr>
            <w:tcW w:w="800" w:type="dxa"/>
            <w:vAlign w:val="center"/>
          </w:tcPr>
          <w:p w14:paraId="3095E2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3F725F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w:t>
            </w:r>
          </w:p>
        </w:tc>
      </w:tr>
      <w:tr w14:paraId="72FC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206" w:type="dxa"/>
            <w:tcBorders>
              <w:left w:val="single" w:color="auto" w:sz="4" w:space="0"/>
              <w:right w:val="single" w:color="auto" w:sz="4" w:space="0"/>
            </w:tcBorders>
            <w:vAlign w:val="center"/>
          </w:tcPr>
          <w:p w14:paraId="4DF1AF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09681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541" w:type="dxa"/>
            <w:tcBorders>
              <w:left w:val="single" w:color="auto" w:sz="4" w:space="0"/>
            </w:tcBorders>
            <w:vAlign w:val="center"/>
          </w:tcPr>
          <w:p w14:paraId="4A94AE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炼化工艺技术</w:t>
            </w:r>
          </w:p>
        </w:tc>
        <w:tc>
          <w:tcPr>
            <w:tcW w:w="800" w:type="dxa"/>
            <w:vAlign w:val="center"/>
          </w:tcPr>
          <w:p w14:paraId="57600F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w:t>
            </w:r>
          </w:p>
        </w:tc>
        <w:tc>
          <w:tcPr>
            <w:tcW w:w="4256" w:type="dxa"/>
            <w:vAlign w:val="center"/>
          </w:tcPr>
          <w:p w14:paraId="7F06B1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化学工程与工艺,化学工程,化学工程与技术,应用化学,化学工艺,化学</w:t>
            </w:r>
          </w:p>
        </w:tc>
      </w:tr>
    </w:tbl>
    <w:p w14:paraId="30FDCD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11" w:name="_Toc2161"/>
      <w:bookmarkStart w:id="112" w:name="_Toc20298"/>
      <w:r>
        <w:rPr>
          <w:rFonts w:hint="eastAsia" w:ascii="Times New Roman" w:hAnsi="Times New Roman" w:eastAsia="黑体" w:cs="Times New Roman"/>
          <w:sz w:val="24"/>
          <w:szCs w:val="24"/>
          <w:lang w:val="en-US" w:eastAsia="zh-CN"/>
        </w:rPr>
        <w:t>75.</w:t>
      </w:r>
      <w:r>
        <w:rPr>
          <w:rFonts w:hint="default" w:ascii="Times New Roman" w:hAnsi="Times New Roman" w:eastAsia="黑体" w:cs="Times New Roman"/>
          <w:sz w:val="24"/>
          <w:szCs w:val="24"/>
          <w:lang w:val="en-US" w:eastAsia="zh-CN"/>
        </w:rPr>
        <w:t>辽河石化分公司</w:t>
      </w:r>
      <w:bookmarkEnd w:id="111"/>
      <w:bookmarkEnd w:id="112"/>
    </w:p>
    <w:p w14:paraId="1161BD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EC58F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简历投递邮箱：lhshzp@gaoxinjob.com截止日期：2025-10-21。</w:t>
      </w:r>
    </w:p>
    <w:p w14:paraId="5BE577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（2）工作地点：盘锦市</w:t>
      </w:r>
    </w:p>
    <w:p w14:paraId="4A6C83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811"/>
        <w:gridCol w:w="2936"/>
        <w:gridCol w:w="800"/>
        <w:gridCol w:w="4256"/>
      </w:tblGrid>
      <w:tr w14:paraId="6F01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811" w:type="dxa"/>
            <w:tcBorders>
              <w:bottom w:val="single" w:color="auto" w:sz="4" w:space="0"/>
            </w:tcBorders>
            <w:vAlign w:val="center"/>
          </w:tcPr>
          <w:p w14:paraId="49E25A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936" w:type="dxa"/>
            <w:vAlign w:val="center"/>
          </w:tcPr>
          <w:p w14:paraId="5477BB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440678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35939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BC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811" w:type="dxa"/>
            <w:tcBorders>
              <w:left w:val="single" w:color="auto" w:sz="4" w:space="0"/>
              <w:right w:val="single" w:color="auto" w:sz="4" w:space="0"/>
            </w:tcBorders>
            <w:vAlign w:val="center"/>
          </w:tcPr>
          <w:p w14:paraId="69EE2B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936" w:type="dxa"/>
            <w:tcBorders>
              <w:left w:val="single" w:color="auto" w:sz="4" w:space="0"/>
            </w:tcBorders>
            <w:vAlign w:val="center"/>
          </w:tcPr>
          <w:p w14:paraId="5AFCF7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1B569B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791961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w:t>
            </w:r>
          </w:p>
        </w:tc>
      </w:tr>
      <w:tr w14:paraId="103C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811" w:type="dxa"/>
            <w:tcBorders>
              <w:left w:val="single" w:color="auto" w:sz="4" w:space="0"/>
              <w:right w:val="single" w:color="auto" w:sz="4" w:space="0"/>
            </w:tcBorders>
            <w:vAlign w:val="center"/>
          </w:tcPr>
          <w:p w14:paraId="611A12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6F69D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936" w:type="dxa"/>
            <w:tcBorders>
              <w:left w:val="single" w:color="auto" w:sz="4" w:space="0"/>
            </w:tcBorders>
            <w:vAlign w:val="center"/>
          </w:tcPr>
          <w:p w14:paraId="751AAE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449903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21</w:t>
            </w:r>
          </w:p>
        </w:tc>
        <w:tc>
          <w:tcPr>
            <w:tcW w:w="4256" w:type="dxa"/>
            <w:vAlign w:val="center"/>
          </w:tcPr>
          <w:p w14:paraId="786E0A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化学工程与工艺,化学工程,化学工程与技术,应用化学,化学工艺</w:t>
            </w:r>
          </w:p>
        </w:tc>
      </w:tr>
    </w:tbl>
    <w:p w14:paraId="4092E2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13" w:name="_Toc19415"/>
      <w:bookmarkStart w:id="114" w:name="_Toc5073"/>
      <w:r>
        <w:rPr>
          <w:rFonts w:hint="eastAsia" w:ascii="Times New Roman" w:hAnsi="Times New Roman" w:eastAsia="黑体" w:cs="Times New Roman"/>
          <w:sz w:val="24"/>
          <w:szCs w:val="24"/>
          <w:lang w:val="en-US" w:eastAsia="zh-CN"/>
        </w:rPr>
        <w:t>76.</w:t>
      </w:r>
      <w:r>
        <w:rPr>
          <w:rFonts w:hint="default" w:ascii="Times New Roman" w:hAnsi="Times New Roman" w:eastAsia="黑体" w:cs="Times New Roman"/>
          <w:sz w:val="24"/>
          <w:szCs w:val="24"/>
          <w:lang w:val="en-US" w:eastAsia="zh-CN"/>
        </w:rPr>
        <w:t>中石油克拉玛依石化有限责任公司</w:t>
      </w:r>
      <w:bookmarkEnd w:id="113"/>
      <w:bookmarkEnd w:id="114"/>
    </w:p>
    <w:p w14:paraId="4448CB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CF300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简历投递邮箱：sfmksh@petrochina.com.cn截止日期：2025-10-21。</w:t>
      </w:r>
    </w:p>
    <w:p w14:paraId="705057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（2）工作地点：克拉玛依市</w:t>
      </w:r>
    </w:p>
    <w:p w14:paraId="4F6AD1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743"/>
        <w:gridCol w:w="3004"/>
        <w:gridCol w:w="800"/>
        <w:gridCol w:w="4256"/>
      </w:tblGrid>
      <w:tr w14:paraId="294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743" w:type="dxa"/>
            <w:tcBorders>
              <w:bottom w:val="single" w:color="auto" w:sz="4" w:space="0"/>
            </w:tcBorders>
            <w:vAlign w:val="center"/>
          </w:tcPr>
          <w:p w14:paraId="661E3C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004" w:type="dxa"/>
            <w:vAlign w:val="center"/>
          </w:tcPr>
          <w:p w14:paraId="3FAB49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130DDD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21316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F0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43" w:type="dxa"/>
            <w:tcBorders>
              <w:left w:val="single" w:color="auto" w:sz="4" w:space="0"/>
              <w:right w:val="single" w:color="auto" w:sz="4" w:space="0"/>
            </w:tcBorders>
            <w:vAlign w:val="center"/>
          </w:tcPr>
          <w:p w14:paraId="65E64F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04" w:type="dxa"/>
            <w:tcBorders>
              <w:left w:val="single" w:color="auto" w:sz="4" w:space="0"/>
            </w:tcBorders>
            <w:vAlign w:val="center"/>
          </w:tcPr>
          <w:p w14:paraId="4CD29C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792EEC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60B95C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化学工艺,化学工程与技术,化学工程,应用化学,化学</w:t>
            </w:r>
          </w:p>
        </w:tc>
      </w:tr>
      <w:tr w14:paraId="061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43" w:type="dxa"/>
            <w:tcBorders>
              <w:left w:val="single" w:color="auto" w:sz="4" w:space="0"/>
              <w:right w:val="single" w:color="auto" w:sz="4" w:space="0"/>
            </w:tcBorders>
            <w:vAlign w:val="center"/>
          </w:tcPr>
          <w:p w14:paraId="69A616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E0AF4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3004" w:type="dxa"/>
            <w:tcBorders>
              <w:left w:val="single" w:color="auto" w:sz="4" w:space="0"/>
            </w:tcBorders>
            <w:vAlign w:val="center"/>
          </w:tcPr>
          <w:p w14:paraId="7E8DC4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炼化生产技术技能</w:t>
            </w:r>
          </w:p>
        </w:tc>
        <w:tc>
          <w:tcPr>
            <w:tcW w:w="800" w:type="dxa"/>
            <w:vAlign w:val="center"/>
          </w:tcPr>
          <w:p w14:paraId="012BF7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w:t>
            </w:r>
          </w:p>
        </w:tc>
        <w:tc>
          <w:tcPr>
            <w:tcW w:w="4256" w:type="dxa"/>
            <w:vAlign w:val="center"/>
          </w:tcPr>
          <w:p w14:paraId="0043EF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化学工程与工艺,化学工程,化学工程与技术,应用化学,化学工艺</w:t>
            </w:r>
          </w:p>
        </w:tc>
      </w:tr>
    </w:tbl>
    <w:p w14:paraId="46BD66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15" w:name="_Toc4518"/>
      <w:bookmarkStart w:id="116" w:name="_Toc9017"/>
      <w:r>
        <w:rPr>
          <w:rFonts w:hint="eastAsia" w:ascii="Times New Roman" w:hAnsi="Times New Roman" w:eastAsia="黑体" w:cs="Times New Roman"/>
          <w:sz w:val="24"/>
          <w:szCs w:val="24"/>
          <w:lang w:val="en-US" w:eastAsia="zh-CN"/>
        </w:rPr>
        <w:t>77.</w:t>
      </w:r>
      <w:r>
        <w:rPr>
          <w:rFonts w:hint="default" w:ascii="Times New Roman" w:hAnsi="Times New Roman" w:eastAsia="黑体" w:cs="Times New Roman"/>
          <w:sz w:val="24"/>
          <w:szCs w:val="24"/>
          <w:lang w:val="en-US" w:eastAsia="zh-CN"/>
        </w:rPr>
        <w:t>庆阳石化分公司</w:t>
      </w:r>
      <w:bookmarkEnd w:id="115"/>
      <w:bookmarkEnd w:id="116"/>
    </w:p>
    <w:p w14:paraId="75562C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2022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简历投递邮箱：sfmksh@petrochina.com.cn截止日期：2025-10-21。</w:t>
      </w:r>
    </w:p>
    <w:p w14:paraId="4B0512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（2）工作地点：庆阳市</w:t>
      </w:r>
      <w:r>
        <w:rPr>
          <w:rFonts w:hint="eastAsia" w:ascii="Times New Roman" w:hAnsi="Times New Roman" w:eastAsia="宋体" w:cs="Times New Roman"/>
          <w:sz w:val="24"/>
          <w:szCs w:val="24"/>
          <w:lang w:val="en-US" w:eastAsia="zh-CN"/>
        </w:rPr>
        <w:t>。</w:t>
      </w:r>
    </w:p>
    <w:p w14:paraId="549321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411"/>
        <w:gridCol w:w="2336"/>
        <w:gridCol w:w="800"/>
        <w:gridCol w:w="4256"/>
      </w:tblGrid>
      <w:tr w14:paraId="0FBF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411" w:type="dxa"/>
            <w:tcBorders>
              <w:bottom w:val="single" w:color="auto" w:sz="4" w:space="0"/>
            </w:tcBorders>
            <w:vAlign w:val="center"/>
          </w:tcPr>
          <w:p w14:paraId="77F613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336" w:type="dxa"/>
            <w:vAlign w:val="center"/>
          </w:tcPr>
          <w:p w14:paraId="25512F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E3C7D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4D544E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60A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411" w:type="dxa"/>
            <w:tcBorders>
              <w:left w:val="single" w:color="auto" w:sz="4" w:space="0"/>
              <w:right w:val="single" w:color="auto" w:sz="4" w:space="0"/>
            </w:tcBorders>
            <w:vAlign w:val="center"/>
          </w:tcPr>
          <w:p w14:paraId="229DBB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356310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2336" w:type="dxa"/>
            <w:tcBorders>
              <w:left w:val="single" w:color="auto" w:sz="4" w:space="0"/>
            </w:tcBorders>
            <w:vAlign w:val="center"/>
          </w:tcPr>
          <w:p w14:paraId="7F1677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炼油化工技术岗</w:t>
            </w:r>
          </w:p>
        </w:tc>
        <w:tc>
          <w:tcPr>
            <w:tcW w:w="800" w:type="dxa"/>
            <w:vAlign w:val="center"/>
          </w:tcPr>
          <w:p w14:paraId="4FFABB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27</w:t>
            </w:r>
          </w:p>
        </w:tc>
        <w:tc>
          <w:tcPr>
            <w:tcW w:w="4256" w:type="dxa"/>
            <w:vAlign w:val="center"/>
          </w:tcPr>
          <w:p w14:paraId="5B6105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化学工程与工艺,应用化学,化学工程,化学工艺,化学工程与技术</w:t>
            </w:r>
          </w:p>
        </w:tc>
      </w:tr>
    </w:tbl>
    <w:p w14:paraId="7BFC18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17" w:name="_Toc25572"/>
      <w:bookmarkStart w:id="118" w:name="_Toc30067"/>
      <w:r>
        <w:rPr>
          <w:rFonts w:hint="eastAsia" w:ascii="Times New Roman" w:hAnsi="Times New Roman" w:eastAsia="黑体" w:cs="Times New Roman"/>
          <w:sz w:val="24"/>
          <w:szCs w:val="24"/>
          <w:lang w:val="en-US" w:eastAsia="zh-CN"/>
        </w:rPr>
        <w:t>78.</w:t>
      </w:r>
      <w:r>
        <w:rPr>
          <w:rFonts w:hint="default" w:ascii="Times New Roman" w:hAnsi="Times New Roman" w:eastAsia="黑体" w:cs="Times New Roman"/>
          <w:sz w:val="24"/>
          <w:szCs w:val="24"/>
          <w:lang w:val="en-US" w:eastAsia="zh-CN"/>
        </w:rPr>
        <w:t>燃料油公司</w:t>
      </w:r>
      <w:bookmarkEnd w:id="117"/>
      <w:bookmarkEnd w:id="118"/>
    </w:p>
    <w:p w14:paraId="3C7B90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1436FAE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68F5AF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（2）工作地点：北京市、佛山市</w:t>
      </w:r>
      <w:r>
        <w:rPr>
          <w:rFonts w:hint="eastAsia" w:ascii="Times New Roman" w:hAnsi="Times New Roman" w:eastAsia="宋体" w:cs="Times New Roman"/>
          <w:sz w:val="24"/>
          <w:szCs w:val="24"/>
          <w:lang w:val="en-US" w:eastAsia="zh-CN"/>
        </w:rPr>
        <w:t>。</w:t>
      </w:r>
    </w:p>
    <w:p w14:paraId="2BB38B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A68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4C536E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2A8FA8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4CAA85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4F873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5F5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46A27E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207A39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536952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198E9A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化学工程,化学工艺,化学工程与技术</w:t>
            </w:r>
          </w:p>
        </w:tc>
      </w:tr>
      <w:tr w14:paraId="0DCC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28237D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62D141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09AED9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炼化技术研究</w:t>
            </w:r>
          </w:p>
        </w:tc>
        <w:tc>
          <w:tcPr>
            <w:tcW w:w="800" w:type="dxa"/>
            <w:vAlign w:val="center"/>
          </w:tcPr>
          <w:p w14:paraId="422F97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5AFADA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化学工艺,化学工程与技术</w:t>
            </w:r>
          </w:p>
        </w:tc>
      </w:tr>
    </w:tbl>
    <w:p w14:paraId="28E05E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19" w:name="_Toc18198"/>
      <w:bookmarkStart w:id="120" w:name="_Toc30494"/>
      <w:r>
        <w:rPr>
          <w:rFonts w:hint="eastAsia" w:ascii="Times New Roman" w:hAnsi="Times New Roman" w:eastAsia="黑体" w:cs="Times New Roman"/>
          <w:sz w:val="24"/>
          <w:szCs w:val="24"/>
          <w:lang w:val="en-US" w:eastAsia="zh-CN"/>
        </w:rPr>
        <w:t>79.</w:t>
      </w:r>
      <w:r>
        <w:rPr>
          <w:rFonts w:hint="default" w:ascii="Times New Roman" w:hAnsi="Times New Roman" w:eastAsia="黑体" w:cs="Times New Roman"/>
          <w:sz w:val="24"/>
          <w:szCs w:val="24"/>
          <w:lang w:val="en-US" w:eastAsia="zh-CN"/>
        </w:rPr>
        <w:t>润滑油分公司</w:t>
      </w:r>
      <w:bookmarkEnd w:id="119"/>
      <w:bookmarkEnd w:id="120"/>
    </w:p>
    <w:p w14:paraId="55AF87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197B5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简历投递邮箱：ygy_rhy@petrochina.com.cn</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截止日期：2025-10-21。</w:t>
      </w:r>
    </w:p>
    <w:p w14:paraId="7F57BC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（2）工作地点：苏州市、兰州市、克拉玛依市</w:t>
      </w:r>
      <w:r>
        <w:rPr>
          <w:rFonts w:hint="eastAsia" w:ascii="Times New Roman" w:hAnsi="Times New Roman" w:eastAsia="宋体" w:cs="Times New Roman"/>
          <w:sz w:val="24"/>
          <w:szCs w:val="24"/>
          <w:lang w:val="en-US" w:eastAsia="zh-CN"/>
        </w:rPr>
        <w:t>。</w:t>
      </w:r>
    </w:p>
    <w:p w14:paraId="15D592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443"/>
        <w:gridCol w:w="3304"/>
        <w:gridCol w:w="800"/>
        <w:gridCol w:w="4256"/>
      </w:tblGrid>
      <w:tr w14:paraId="090E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443" w:type="dxa"/>
            <w:tcBorders>
              <w:bottom w:val="single" w:color="auto" w:sz="4" w:space="0"/>
            </w:tcBorders>
            <w:vAlign w:val="center"/>
          </w:tcPr>
          <w:p w14:paraId="3DA8C3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304" w:type="dxa"/>
            <w:vAlign w:val="center"/>
          </w:tcPr>
          <w:p w14:paraId="16F4A6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4F2F2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0944A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61D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tcBorders>
              <w:left w:val="single" w:color="auto" w:sz="4" w:space="0"/>
              <w:right w:val="single" w:color="auto" w:sz="4" w:space="0"/>
            </w:tcBorders>
            <w:vAlign w:val="center"/>
          </w:tcPr>
          <w:p w14:paraId="151D5E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304" w:type="dxa"/>
            <w:tcBorders>
              <w:left w:val="single" w:color="auto" w:sz="4" w:space="0"/>
            </w:tcBorders>
            <w:vAlign w:val="center"/>
          </w:tcPr>
          <w:p w14:paraId="5362FF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润滑油及添加剂研究开发</w:t>
            </w:r>
          </w:p>
        </w:tc>
        <w:tc>
          <w:tcPr>
            <w:tcW w:w="800" w:type="dxa"/>
            <w:vAlign w:val="center"/>
          </w:tcPr>
          <w:p w14:paraId="5C2A24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3B2A45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w:t>
            </w:r>
          </w:p>
        </w:tc>
      </w:tr>
      <w:tr w14:paraId="138B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vMerge w:val="restart"/>
            <w:tcBorders>
              <w:left w:val="single" w:color="auto" w:sz="4" w:space="0"/>
              <w:right w:val="single" w:color="auto" w:sz="4" w:space="0"/>
            </w:tcBorders>
            <w:vAlign w:val="center"/>
          </w:tcPr>
          <w:p w14:paraId="324644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p w14:paraId="352B50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0D6E69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tc>
        <w:tc>
          <w:tcPr>
            <w:tcW w:w="3304" w:type="dxa"/>
            <w:tcBorders>
              <w:left w:val="single" w:color="auto" w:sz="4" w:space="0"/>
            </w:tcBorders>
            <w:vAlign w:val="center"/>
          </w:tcPr>
          <w:p w14:paraId="1B9F72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润滑油及添加剂工艺技术</w:t>
            </w:r>
          </w:p>
        </w:tc>
        <w:tc>
          <w:tcPr>
            <w:tcW w:w="800" w:type="dxa"/>
            <w:vAlign w:val="center"/>
          </w:tcPr>
          <w:p w14:paraId="42FD6A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14</w:t>
            </w:r>
          </w:p>
        </w:tc>
        <w:tc>
          <w:tcPr>
            <w:tcW w:w="4256" w:type="dxa"/>
            <w:vAlign w:val="center"/>
          </w:tcPr>
          <w:p w14:paraId="693900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w:t>
            </w:r>
          </w:p>
        </w:tc>
      </w:tr>
      <w:tr w14:paraId="3653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vMerge w:val="continue"/>
            <w:tcBorders>
              <w:left w:val="single" w:color="auto" w:sz="4" w:space="0"/>
              <w:right w:val="single" w:color="auto" w:sz="4" w:space="0"/>
            </w:tcBorders>
            <w:vAlign w:val="center"/>
          </w:tcPr>
          <w:p w14:paraId="0F2DF0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tc>
        <w:tc>
          <w:tcPr>
            <w:tcW w:w="3304" w:type="dxa"/>
            <w:tcBorders>
              <w:left w:val="single" w:color="auto" w:sz="4" w:space="0"/>
            </w:tcBorders>
            <w:vAlign w:val="center"/>
          </w:tcPr>
          <w:p w14:paraId="76B25B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润滑油场景技术服务</w:t>
            </w:r>
          </w:p>
        </w:tc>
        <w:tc>
          <w:tcPr>
            <w:tcW w:w="800" w:type="dxa"/>
            <w:vAlign w:val="center"/>
          </w:tcPr>
          <w:p w14:paraId="3E99B9F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7F7929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化学工程与技术,化学工程,化学工艺,化学</w:t>
            </w:r>
          </w:p>
        </w:tc>
      </w:tr>
      <w:tr w14:paraId="6A9F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tcBorders>
              <w:left w:val="single" w:color="auto" w:sz="4" w:space="0"/>
              <w:right w:val="single" w:color="auto" w:sz="4" w:space="0"/>
            </w:tcBorders>
            <w:vAlign w:val="center"/>
          </w:tcPr>
          <w:p w14:paraId="1CF3C0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tc>
        <w:tc>
          <w:tcPr>
            <w:tcW w:w="3304" w:type="dxa"/>
            <w:tcBorders>
              <w:left w:val="single" w:color="auto" w:sz="4" w:space="0"/>
            </w:tcBorders>
            <w:vAlign w:val="center"/>
          </w:tcPr>
          <w:p w14:paraId="15366B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润滑油生产技术</w:t>
            </w:r>
          </w:p>
        </w:tc>
        <w:tc>
          <w:tcPr>
            <w:tcW w:w="800" w:type="dxa"/>
            <w:vAlign w:val="center"/>
          </w:tcPr>
          <w:p w14:paraId="0DAC7D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03DEA1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化学工程与工艺,应用化学</w:t>
            </w:r>
          </w:p>
        </w:tc>
      </w:tr>
      <w:tr w14:paraId="55B0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tcBorders>
              <w:left w:val="single" w:color="auto" w:sz="4" w:space="0"/>
              <w:right w:val="single" w:color="auto" w:sz="4" w:space="0"/>
            </w:tcBorders>
            <w:vAlign w:val="center"/>
          </w:tcPr>
          <w:p w14:paraId="41AC5B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911F3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3304" w:type="dxa"/>
            <w:tcBorders>
              <w:left w:val="single" w:color="auto" w:sz="4" w:space="0"/>
            </w:tcBorders>
            <w:vAlign w:val="center"/>
          </w:tcPr>
          <w:p w14:paraId="1AF2E7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润滑油销售业务</w:t>
            </w:r>
          </w:p>
        </w:tc>
        <w:tc>
          <w:tcPr>
            <w:tcW w:w="800" w:type="dxa"/>
            <w:vAlign w:val="center"/>
          </w:tcPr>
          <w:p w14:paraId="41CAA0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4256" w:type="dxa"/>
            <w:vAlign w:val="center"/>
          </w:tcPr>
          <w:p w14:paraId="0EA4AF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应用化学,化学工程与工艺</w:t>
            </w:r>
          </w:p>
        </w:tc>
      </w:tr>
      <w:tr w14:paraId="182E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443" w:type="dxa"/>
            <w:tcBorders>
              <w:left w:val="single" w:color="auto" w:sz="4" w:space="0"/>
              <w:right w:val="single" w:color="auto" w:sz="4" w:space="0"/>
            </w:tcBorders>
            <w:vAlign w:val="center"/>
          </w:tcPr>
          <w:p w14:paraId="511BCA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tc>
        <w:tc>
          <w:tcPr>
            <w:tcW w:w="3304" w:type="dxa"/>
            <w:tcBorders>
              <w:left w:val="single" w:color="auto" w:sz="4" w:space="0"/>
            </w:tcBorders>
            <w:vAlign w:val="center"/>
          </w:tcPr>
          <w:p w14:paraId="4B852F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炼化生产操作</w:t>
            </w:r>
          </w:p>
        </w:tc>
        <w:tc>
          <w:tcPr>
            <w:tcW w:w="800" w:type="dxa"/>
            <w:vAlign w:val="center"/>
          </w:tcPr>
          <w:p w14:paraId="2897448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2C72ED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化学工程与工艺,化工安全工程</w:t>
            </w:r>
          </w:p>
        </w:tc>
      </w:tr>
    </w:tbl>
    <w:p w14:paraId="1E5F2E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21" w:name="_Toc240"/>
      <w:bookmarkStart w:id="122" w:name="_Toc23559"/>
      <w:r>
        <w:rPr>
          <w:rFonts w:hint="eastAsia" w:ascii="Times New Roman" w:hAnsi="Times New Roman" w:eastAsia="黑体" w:cs="Times New Roman"/>
          <w:sz w:val="24"/>
          <w:szCs w:val="24"/>
          <w:lang w:val="en-US" w:eastAsia="zh-CN"/>
        </w:rPr>
        <w:t>80.</w:t>
      </w:r>
      <w:r>
        <w:rPr>
          <w:rFonts w:hint="default" w:ascii="Times New Roman" w:hAnsi="Times New Roman" w:eastAsia="黑体" w:cs="Times New Roman"/>
          <w:sz w:val="24"/>
          <w:szCs w:val="24"/>
          <w:lang w:val="en-US" w:eastAsia="zh-CN"/>
        </w:rPr>
        <w:t>东北化工销售分公司</w:t>
      </w:r>
      <w:bookmarkEnd w:id="121"/>
      <w:bookmarkEnd w:id="122"/>
    </w:p>
    <w:p w14:paraId="112EFE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C59D4B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简历投递邮箱：dbhgxszp@petrochina.com.cn截止日期：2025-10-21。</w:t>
      </w:r>
    </w:p>
    <w:p w14:paraId="6A5D90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（2）工作地点：天津市、河北省、辽宁省、吉林省、黑龙江省</w:t>
      </w:r>
    </w:p>
    <w:p w14:paraId="33017F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595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3931" w:type="dxa"/>
            <w:tcBorders>
              <w:bottom w:val="single" w:color="auto" w:sz="4" w:space="0"/>
            </w:tcBorders>
            <w:vAlign w:val="center"/>
          </w:tcPr>
          <w:p w14:paraId="039A56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27C2E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643F8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8D2E7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E30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07C36E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74F38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33DA72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化工产品销售</w:t>
            </w:r>
          </w:p>
        </w:tc>
        <w:tc>
          <w:tcPr>
            <w:tcW w:w="800" w:type="dxa"/>
            <w:vAlign w:val="center"/>
          </w:tcPr>
          <w:p w14:paraId="218378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4256" w:type="dxa"/>
            <w:vAlign w:val="center"/>
          </w:tcPr>
          <w:p w14:paraId="4615495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化学工程与工艺,化学工程,化学工艺,应用化学</w:t>
            </w:r>
          </w:p>
        </w:tc>
      </w:tr>
    </w:tbl>
    <w:p w14:paraId="011F33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23" w:name="_Toc5504"/>
      <w:bookmarkStart w:id="124" w:name="_Toc14020"/>
      <w:r>
        <w:rPr>
          <w:rFonts w:hint="eastAsia" w:ascii="Times New Roman" w:hAnsi="Times New Roman" w:eastAsia="黑体" w:cs="Times New Roman"/>
          <w:sz w:val="24"/>
          <w:szCs w:val="24"/>
          <w:lang w:val="en-US" w:eastAsia="zh-CN"/>
        </w:rPr>
        <w:t>81.</w:t>
      </w:r>
      <w:r>
        <w:rPr>
          <w:rFonts w:hint="default" w:ascii="Times New Roman" w:hAnsi="Times New Roman" w:eastAsia="黑体" w:cs="Times New Roman"/>
          <w:sz w:val="24"/>
          <w:szCs w:val="24"/>
          <w:lang w:val="en-US" w:eastAsia="zh-CN"/>
        </w:rPr>
        <w:t>西北化工销售分公司</w:t>
      </w:r>
      <w:bookmarkEnd w:id="123"/>
      <w:bookmarkEnd w:id="124"/>
    </w:p>
    <w:p w14:paraId="6EA4FB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733BEB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65D56E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（2）工作地点：兰州市</w:t>
      </w:r>
    </w:p>
    <w:p w14:paraId="46C74D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E4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716A76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6F1692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356A58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ACAC8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8BA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328DA8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538226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2A2A9C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化工产品营销</w:t>
            </w:r>
          </w:p>
        </w:tc>
        <w:tc>
          <w:tcPr>
            <w:tcW w:w="800" w:type="dxa"/>
            <w:vAlign w:val="center"/>
          </w:tcPr>
          <w:p w14:paraId="20AE65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1896A7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化学,化学工程与技术,化学工程与工艺</w:t>
            </w:r>
          </w:p>
        </w:tc>
      </w:tr>
    </w:tbl>
    <w:p w14:paraId="74BD68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25" w:name="_Toc3107"/>
      <w:bookmarkStart w:id="126" w:name="_Toc29845"/>
      <w:r>
        <w:rPr>
          <w:rFonts w:hint="eastAsia" w:ascii="Times New Roman" w:hAnsi="Times New Roman" w:eastAsia="黑体" w:cs="Times New Roman"/>
          <w:sz w:val="24"/>
          <w:szCs w:val="24"/>
          <w:lang w:val="en-US" w:eastAsia="zh-CN"/>
        </w:rPr>
        <w:t>82.</w:t>
      </w:r>
      <w:r>
        <w:rPr>
          <w:rFonts w:hint="default" w:ascii="Times New Roman" w:hAnsi="Times New Roman" w:eastAsia="黑体" w:cs="Times New Roman"/>
          <w:sz w:val="24"/>
          <w:szCs w:val="24"/>
          <w:lang w:val="en-US" w:eastAsia="zh-CN"/>
        </w:rPr>
        <w:t>华东化工销售分公司</w:t>
      </w:r>
      <w:bookmarkEnd w:id="125"/>
      <w:bookmarkEnd w:id="126"/>
    </w:p>
    <w:p w14:paraId="33C5D1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73EBD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58E659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（2）工作地点：上海市、南京市、杭州市、宁波市、合肥市、南昌市、潍坊市、郑州市</w:t>
      </w:r>
    </w:p>
    <w:p w14:paraId="07A391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18E8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4CEA93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2B057B6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3659EE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4046BB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07E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09B86B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7AEBF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0F5500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607179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化工产品营销</w:t>
            </w:r>
          </w:p>
        </w:tc>
        <w:tc>
          <w:tcPr>
            <w:tcW w:w="800" w:type="dxa"/>
            <w:vAlign w:val="center"/>
          </w:tcPr>
          <w:p w14:paraId="60372E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4256" w:type="dxa"/>
            <w:vAlign w:val="center"/>
          </w:tcPr>
          <w:p w14:paraId="24E27C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化学工程与工艺,化学工程,化学工程与技术,化学工艺,应用化学</w:t>
            </w:r>
          </w:p>
        </w:tc>
      </w:tr>
    </w:tbl>
    <w:p w14:paraId="1C6160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27" w:name="_Toc23345"/>
      <w:bookmarkStart w:id="128" w:name="_Toc20921"/>
      <w:r>
        <w:rPr>
          <w:rFonts w:hint="eastAsia" w:ascii="Times New Roman" w:hAnsi="Times New Roman" w:eastAsia="黑体" w:cs="Times New Roman"/>
          <w:sz w:val="24"/>
          <w:szCs w:val="24"/>
          <w:lang w:val="en-US" w:eastAsia="zh-CN"/>
        </w:rPr>
        <w:t>83.</w:t>
      </w:r>
      <w:r>
        <w:rPr>
          <w:rFonts w:hint="default" w:ascii="Times New Roman" w:hAnsi="Times New Roman" w:eastAsia="黑体" w:cs="Times New Roman"/>
          <w:sz w:val="24"/>
          <w:szCs w:val="24"/>
          <w:lang w:val="en-US" w:eastAsia="zh-CN"/>
        </w:rPr>
        <w:t>北京化工销售运营中心</w:t>
      </w:r>
      <w:bookmarkEnd w:id="127"/>
      <w:bookmarkEnd w:id="128"/>
    </w:p>
    <w:p w14:paraId="79AED4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570E7F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简历投递邮箱：fanshicheng@petrochina.com.cn截止日期：2025-10-21。</w:t>
      </w:r>
    </w:p>
    <w:p w14:paraId="775811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（2）工作地点：北京市</w:t>
      </w:r>
    </w:p>
    <w:p w14:paraId="1C90B6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306"/>
        <w:gridCol w:w="3441"/>
        <w:gridCol w:w="800"/>
        <w:gridCol w:w="4256"/>
      </w:tblGrid>
      <w:tr w14:paraId="7FC8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306" w:type="dxa"/>
            <w:tcBorders>
              <w:bottom w:val="single" w:color="auto" w:sz="4" w:space="0"/>
            </w:tcBorders>
            <w:vAlign w:val="center"/>
          </w:tcPr>
          <w:p w14:paraId="2DFF28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441" w:type="dxa"/>
            <w:vAlign w:val="center"/>
          </w:tcPr>
          <w:p w14:paraId="6A2AE3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2E1A2A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EAD10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9FE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306" w:type="dxa"/>
            <w:vMerge w:val="restart"/>
            <w:tcBorders>
              <w:left w:val="single" w:color="auto" w:sz="4" w:space="0"/>
              <w:right w:val="single" w:color="auto" w:sz="4" w:space="0"/>
            </w:tcBorders>
            <w:vAlign w:val="center"/>
          </w:tcPr>
          <w:p w14:paraId="495189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69CDEA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0A3F72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p w14:paraId="575754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tc>
        <w:tc>
          <w:tcPr>
            <w:tcW w:w="3441" w:type="dxa"/>
            <w:tcBorders>
              <w:left w:val="single" w:color="auto" w:sz="4" w:space="0"/>
            </w:tcBorders>
            <w:vAlign w:val="center"/>
          </w:tcPr>
          <w:p w14:paraId="5B1695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合成树脂产品线运营管理</w:t>
            </w:r>
          </w:p>
        </w:tc>
        <w:tc>
          <w:tcPr>
            <w:tcW w:w="800" w:type="dxa"/>
            <w:vAlign w:val="center"/>
          </w:tcPr>
          <w:p w14:paraId="2DB8F9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47D7AE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化学,化学工程,化学工程与技术,化学工程与工艺</w:t>
            </w:r>
          </w:p>
        </w:tc>
      </w:tr>
      <w:tr w14:paraId="5D98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306" w:type="dxa"/>
            <w:vMerge w:val="continue"/>
            <w:tcBorders>
              <w:left w:val="single" w:color="auto" w:sz="4" w:space="0"/>
              <w:right w:val="single" w:color="auto" w:sz="4" w:space="0"/>
            </w:tcBorders>
            <w:vAlign w:val="center"/>
          </w:tcPr>
          <w:p w14:paraId="3B0653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tc>
        <w:tc>
          <w:tcPr>
            <w:tcW w:w="3441" w:type="dxa"/>
            <w:tcBorders>
              <w:left w:val="single" w:color="auto" w:sz="4" w:space="0"/>
            </w:tcBorders>
            <w:vAlign w:val="center"/>
          </w:tcPr>
          <w:p w14:paraId="0CE21A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合成橡胶产品线运营管理</w:t>
            </w:r>
          </w:p>
        </w:tc>
        <w:tc>
          <w:tcPr>
            <w:tcW w:w="800" w:type="dxa"/>
            <w:vAlign w:val="center"/>
          </w:tcPr>
          <w:p w14:paraId="6B4218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7551C9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应用化学,化学工程与技术,化学工程,化学工程与工艺</w:t>
            </w:r>
          </w:p>
        </w:tc>
      </w:tr>
      <w:tr w14:paraId="482B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306" w:type="dxa"/>
            <w:vMerge w:val="continue"/>
            <w:tcBorders>
              <w:left w:val="single" w:color="auto" w:sz="4" w:space="0"/>
              <w:right w:val="single" w:color="auto" w:sz="4" w:space="0"/>
            </w:tcBorders>
            <w:vAlign w:val="center"/>
          </w:tcPr>
          <w:p w14:paraId="04A56E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p>
        </w:tc>
        <w:tc>
          <w:tcPr>
            <w:tcW w:w="3441" w:type="dxa"/>
            <w:tcBorders>
              <w:left w:val="single" w:color="auto" w:sz="4" w:space="0"/>
            </w:tcBorders>
            <w:vAlign w:val="center"/>
          </w:tcPr>
          <w:p w14:paraId="75F3D8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基础化工品产品线运营管理</w:t>
            </w:r>
          </w:p>
        </w:tc>
        <w:tc>
          <w:tcPr>
            <w:tcW w:w="800" w:type="dxa"/>
            <w:vAlign w:val="center"/>
          </w:tcPr>
          <w:p w14:paraId="3A6180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4256" w:type="dxa"/>
            <w:vAlign w:val="center"/>
          </w:tcPr>
          <w:p w14:paraId="01F2E01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应用化学,化学工程,化学工程与技术,化学工程与工艺</w:t>
            </w:r>
          </w:p>
        </w:tc>
      </w:tr>
    </w:tbl>
    <w:p w14:paraId="444911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29" w:name="_Toc9557"/>
      <w:bookmarkStart w:id="130" w:name="_Toc13432"/>
      <w:r>
        <w:rPr>
          <w:rFonts w:hint="eastAsia" w:ascii="Times New Roman" w:hAnsi="Times New Roman" w:eastAsia="黑体" w:cs="Times New Roman"/>
          <w:sz w:val="24"/>
          <w:szCs w:val="24"/>
          <w:lang w:val="en-US" w:eastAsia="zh-CN"/>
        </w:rPr>
        <w:t>84.</w:t>
      </w:r>
      <w:r>
        <w:rPr>
          <w:rFonts w:hint="default" w:ascii="Times New Roman" w:hAnsi="Times New Roman" w:eastAsia="黑体" w:cs="Times New Roman"/>
          <w:sz w:val="24"/>
          <w:szCs w:val="24"/>
          <w:lang w:val="en-US" w:eastAsia="zh-CN"/>
        </w:rPr>
        <w:t>华南化工销售分公司</w:t>
      </w:r>
      <w:bookmarkEnd w:id="129"/>
      <w:bookmarkEnd w:id="130"/>
    </w:p>
    <w:p w14:paraId="3227AC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D82A2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简历投递邮箱：sc_hnzp2@petrochina.com.cn截止日期：2025-10-21。</w:t>
      </w:r>
    </w:p>
    <w:p w14:paraId="670136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（2）工作地点：广州市、深圳市、汕头市、揭阳市、南宁市、钦州市</w:t>
      </w:r>
    </w:p>
    <w:p w14:paraId="1875B4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6AAC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3931" w:type="dxa"/>
            <w:tcBorders>
              <w:bottom w:val="single" w:color="auto" w:sz="4" w:space="0"/>
            </w:tcBorders>
            <w:vAlign w:val="center"/>
          </w:tcPr>
          <w:p w14:paraId="0057E8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151936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6F63D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6051BC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5A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1C683B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1685DB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28254D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5DACC32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化工产品营销</w:t>
            </w:r>
          </w:p>
        </w:tc>
        <w:tc>
          <w:tcPr>
            <w:tcW w:w="800" w:type="dxa"/>
            <w:vAlign w:val="center"/>
          </w:tcPr>
          <w:p w14:paraId="5B311C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4256" w:type="dxa"/>
            <w:vAlign w:val="center"/>
          </w:tcPr>
          <w:p w14:paraId="71AAEA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p>
        </w:tc>
      </w:tr>
    </w:tbl>
    <w:p w14:paraId="715EA9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31" w:name="_Toc28787"/>
      <w:bookmarkStart w:id="132" w:name="_Toc9191"/>
      <w:r>
        <w:rPr>
          <w:rFonts w:hint="eastAsia" w:ascii="Times New Roman" w:hAnsi="Times New Roman" w:eastAsia="黑体" w:cs="Times New Roman"/>
          <w:sz w:val="24"/>
          <w:szCs w:val="24"/>
          <w:lang w:val="en-US" w:eastAsia="zh-CN"/>
        </w:rPr>
        <w:t>85.</w:t>
      </w:r>
      <w:r>
        <w:rPr>
          <w:rFonts w:hint="default" w:ascii="Times New Roman" w:hAnsi="Times New Roman" w:eastAsia="黑体" w:cs="Times New Roman"/>
          <w:sz w:val="24"/>
          <w:szCs w:val="24"/>
          <w:lang w:val="en-US" w:eastAsia="zh-CN"/>
        </w:rPr>
        <w:t>西南化工销售分公司</w:t>
      </w:r>
      <w:bookmarkEnd w:id="131"/>
      <w:bookmarkEnd w:id="132"/>
    </w:p>
    <w:p w14:paraId="47E175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58D03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简历投递邮箱：xnhgrsc@petrochina.com.cn   截止日期：2025-10-21。</w:t>
      </w:r>
    </w:p>
    <w:p w14:paraId="023692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（2）工作地点：武汉市、长沙市、重庆市、成都市、贵阳市、昆明市</w:t>
      </w:r>
    </w:p>
    <w:p w14:paraId="6F8137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433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662E86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379BB7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47B9C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2AFB35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21B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1731F3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3154DB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5510D8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化工产品销售</w:t>
            </w:r>
          </w:p>
        </w:tc>
        <w:tc>
          <w:tcPr>
            <w:tcW w:w="800" w:type="dxa"/>
            <w:vAlign w:val="center"/>
          </w:tcPr>
          <w:p w14:paraId="36AB417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4256" w:type="dxa"/>
            <w:vAlign w:val="center"/>
          </w:tcPr>
          <w:p w14:paraId="04F8DB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化学工程,应用化学,化学工程与工艺,化学工艺</w:t>
            </w:r>
          </w:p>
        </w:tc>
      </w:tr>
    </w:tbl>
    <w:p w14:paraId="3A0713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33" w:name="_Toc25647"/>
      <w:bookmarkStart w:id="134" w:name="_Toc15366"/>
      <w:r>
        <w:rPr>
          <w:rFonts w:hint="eastAsia" w:ascii="Times New Roman" w:hAnsi="Times New Roman" w:eastAsia="黑体" w:cs="Times New Roman"/>
          <w:sz w:val="24"/>
          <w:szCs w:val="24"/>
          <w:lang w:val="en-US" w:eastAsia="zh-CN"/>
        </w:rPr>
        <w:t>86.</w:t>
      </w:r>
      <w:r>
        <w:rPr>
          <w:rFonts w:hint="default" w:ascii="Times New Roman" w:hAnsi="Times New Roman" w:eastAsia="黑体" w:cs="Times New Roman"/>
          <w:sz w:val="24"/>
          <w:szCs w:val="24"/>
          <w:lang w:val="en-US" w:eastAsia="zh-CN"/>
        </w:rPr>
        <w:t>东北销售分公司</w:t>
      </w:r>
      <w:bookmarkEnd w:id="133"/>
      <w:bookmarkEnd w:id="134"/>
    </w:p>
    <w:p w14:paraId="2CF461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9E1C6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简历投递邮箱：dbxszp@petrochina.com.cn截止日期：2025-10-21。</w:t>
      </w:r>
    </w:p>
    <w:p w14:paraId="143266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（2）工作地点：南京市、宁波市、济南市、广州市</w:t>
      </w:r>
    </w:p>
    <w:p w14:paraId="617FE8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D60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2592E0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79B26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D626F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76B36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B22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2142C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6B3276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安全环保</w:t>
            </w:r>
          </w:p>
        </w:tc>
        <w:tc>
          <w:tcPr>
            <w:tcW w:w="800" w:type="dxa"/>
            <w:vAlign w:val="center"/>
          </w:tcPr>
          <w:p w14:paraId="7CAA84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55767F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环境工程</w:t>
            </w:r>
          </w:p>
        </w:tc>
      </w:tr>
    </w:tbl>
    <w:p w14:paraId="2D9723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35" w:name="_Toc32609"/>
      <w:bookmarkStart w:id="136" w:name="_Toc30746"/>
      <w:r>
        <w:rPr>
          <w:rFonts w:hint="eastAsia" w:ascii="Times New Roman" w:hAnsi="Times New Roman" w:eastAsia="黑体" w:cs="Times New Roman"/>
          <w:sz w:val="24"/>
          <w:szCs w:val="24"/>
          <w:lang w:val="en-US" w:eastAsia="zh-CN"/>
        </w:rPr>
        <w:t>87.</w:t>
      </w:r>
      <w:r>
        <w:rPr>
          <w:rFonts w:hint="default" w:ascii="Times New Roman" w:hAnsi="Times New Roman" w:eastAsia="黑体" w:cs="Times New Roman"/>
          <w:sz w:val="24"/>
          <w:szCs w:val="24"/>
          <w:lang w:val="en-US" w:eastAsia="zh-CN"/>
        </w:rPr>
        <w:t>上海销售分公司</w:t>
      </w:r>
      <w:bookmarkEnd w:id="135"/>
      <w:bookmarkEnd w:id="136"/>
    </w:p>
    <w:p w14:paraId="118B48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424779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简历投递邮箱：hdllh@petrochina.com.cn截止日期：2025-10-21。</w:t>
      </w:r>
    </w:p>
    <w:p w14:paraId="5A46EBE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（2）工作地点：上海市</w:t>
      </w:r>
    </w:p>
    <w:p w14:paraId="1F37B1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770"/>
        <w:gridCol w:w="2977"/>
        <w:gridCol w:w="800"/>
        <w:gridCol w:w="4256"/>
      </w:tblGrid>
      <w:tr w14:paraId="4556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770" w:type="dxa"/>
            <w:tcBorders>
              <w:bottom w:val="single" w:color="auto" w:sz="4" w:space="0"/>
            </w:tcBorders>
            <w:vAlign w:val="center"/>
          </w:tcPr>
          <w:p w14:paraId="445DA1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977" w:type="dxa"/>
            <w:vAlign w:val="center"/>
          </w:tcPr>
          <w:p w14:paraId="3187CD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2A5F4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09F1E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DA3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770" w:type="dxa"/>
            <w:tcBorders>
              <w:left w:val="single" w:color="auto" w:sz="4" w:space="0"/>
              <w:right w:val="single" w:color="auto" w:sz="4" w:space="0"/>
            </w:tcBorders>
            <w:vAlign w:val="center"/>
          </w:tcPr>
          <w:p w14:paraId="6557C8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1CA5E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48712D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977" w:type="dxa"/>
            <w:tcBorders>
              <w:left w:val="single" w:color="auto" w:sz="4" w:space="0"/>
            </w:tcBorders>
            <w:vAlign w:val="center"/>
          </w:tcPr>
          <w:p w14:paraId="5DD371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安全环保与工程建设</w:t>
            </w:r>
          </w:p>
        </w:tc>
        <w:tc>
          <w:tcPr>
            <w:tcW w:w="800" w:type="dxa"/>
            <w:vAlign w:val="center"/>
          </w:tcPr>
          <w:p w14:paraId="1A067E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4256" w:type="dxa"/>
            <w:vAlign w:val="center"/>
          </w:tcPr>
          <w:p w14:paraId="5AB323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p>
        </w:tc>
      </w:tr>
    </w:tbl>
    <w:p w14:paraId="407384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37" w:name="_Toc11573"/>
      <w:bookmarkStart w:id="138" w:name="_Toc20345"/>
      <w:r>
        <w:rPr>
          <w:rFonts w:hint="eastAsia" w:ascii="Times New Roman" w:hAnsi="Times New Roman" w:eastAsia="黑体" w:cs="Times New Roman"/>
          <w:sz w:val="24"/>
          <w:szCs w:val="24"/>
          <w:lang w:val="en-US" w:eastAsia="zh-CN"/>
        </w:rPr>
        <w:t>88.</w:t>
      </w:r>
      <w:r>
        <w:rPr>
          <w:rFonts w:hint="default" w:ascii="Times New Roman" w:hAnsi="Times New Roman" w:eastAsia="黑体" w:cs="Times New Roman"/>
          <w:sz w:val="24"/>
          <w:szCs w:val="24"/>
          <w:lang w:val="en-US" w:eastAsia="zh-CN"/>
        </w:rPr>
        <w:t>广东销售分公司</w:t>
      </w:r>
      <w:bookmarkEnd w:id="137"/>
      <w:bookmarkEnd w:id="138"/>
    </w:p>
    <w:p w14:paraId="12DC7B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79550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简历投递邮箱：gdwanggw@petrochina.com.cn截止日期：2025-10-21。</w:t>
      </w:r>
    </w:p>
    <w:p w14:paraId="527C9F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（2）工作地点：上海市</w:t>
      </w:r>
    </w:p>
    <w:p w14:paraId="3567C5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059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6DA375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71D7FF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9A482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4F8973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4CB3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188104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F0825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24BF3A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358B3F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油气储运</w:t>
            </w:r>
          </w:p>
        </w:tc>
        <w:tc>
          <w:tcPr>
            <w:tcW w:w="800" w:type="dxa"/>
            <w:vAlign w:val="center"/>
          </w:tcPr>
          <w:p w14:paraId="150C58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164371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化工安全工程</w:t>
            </w:r>
          </w:p>
        </w:tc>
      </w:tr>
    </w:tbl>
    <w:p w14:paraId="06DC87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39" w:name="_Toc29293"/>
      <w:bookmarkStart w:id="140" w:name="_Toc7098"/>
      <w:r>
        <w:rPr>
          <w:rFonts w:hint="eastAsia" w:ascii="Times New Roman" w:hAnsi="Times New Roman" w:eastAsia="黑体" w:cs="Times New Roman"/>
          <w:sz w:val="24"/>
          <w:szCs w:val="24"/>
          <w:lang w:val="en-US" w:eastAsia="zh-CN"/>
        </w:rPr>
        <w:t>89.</w:t>
      </w:r>
      <w:r>
        <w:rPr>
          <w:rFonts w:hint="default" w:ascii="Times New Roman" w:hAnsi="Times New Roman" w:eastAsia="黑体" w:cs="Times New Roman"/>
          <w:sz w:val="24"/>
          <w:szCs w:val="24"/>
          <w:lang w:val="en-US" w:eastAsia="zh-CN"/>
        </w:rPr>
        <w:t>辽宁销售分公司</w:t>
      </w:r>
      <w:bookmarkEnd w:id="139"/>
      <w:bookmarkEnd w:id="140"/>
    </w:p>
    <w:p w14:paraId="185689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E38556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简历投递邮箱：quff@petrochina.com.cn截止日期：2025-10-21。</w:t>
      </w:r>
    </w:p>
    <w:p w14:paraId="47EE29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（2）工作地点：沈阳市、大连市、鞍山市、抚顺市、本溪市、丹东市、锦州市、营口市、阜新市、辽阳市、盘锦市、铁岭市、朝阳市、葫芦岛市</w:t>
      </w:r>
    </w:p>
    <w:p w14:paraId="3D5D9A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48F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5423EE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0C2ED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18D828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3BB0FD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21E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29728D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642AA0B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3BE73E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w:t>
            </w:r>
          </w:p>
        </w:tc>
        <w:tc>
          <w:tcPr>
            <w:tcW w:w="800" w:type="dxa"/>
            <w:vAlign w:val="center"/>
          </w:tcPr>
          <w:p w14:paraId="59BA0C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770B0F3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化学工程与工艺</w:t>
            </w:r>
          </w:p>
        </w:tc>
      </w:tr>
    </w:tbl>
    <w:p w14:paraId="28446B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41" w:name="_Toc27800"/>
      <w:bookmarkStart w:id="142" w:name="_Toc8271"/>
      <w:r>
        <w:rPr>
          <w:rFonts w:hint="eastAsia" w:ascii="Times New Roman" w:hAnsi="Times New Roman" w:eastAsia="黑体" w:cs="Times New Roman"/>
          <w:sz w:val="24"/>
          <w:szCs w:val="24"/>
          <w:lang w:val="en-US" w:eastAsia="zh-CN"/>
        </w:rPr>
        <w:t>90.</w:t>
      </w:r>
      <w:r>
        <w:rPr>
          <w:rFonts w:hint="default" w:ascii="Times New Roman" w:hAnsi="Times New Roman" w:eastAsia="黑体" w:cs="Times New Roman"/>
          <w:sz w:val="24"/>
          <w:szCs w:val="24"/>
          <w:lang w:val="en-US" w:eastAsia="zh-CN"/>
        </w:rPr>
        <w:t>吉林销售分公司</w:t>
      </w:r>
      <w:bookmarkEnd w:id="141"/>
      <w:bookmarkEnd w:id="142"/>
    </w:p>
    <w:p w14:paraId="1B208D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97CF1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00819D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（2）工作地点：长春市、吉林市、四平市、辽源市、通化市、白山市、白城市、松原市、延边朝鲜族自治州</w:t>
      </w:r>
    </w:p>
    <w:p w14:paraId="28DFE2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7F87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6ECB9C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2D81E6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99796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701F99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7091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2A2D4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547CEB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4F2C94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储运安全</w:t>
            </w:r>
          </w:p>
        </w:tc>
        <w:tc>
          <w:tcPr>
            <w:tcW w:w="800" w:type="dxa"/>
            <w:vAlign w:val="center"/>
          </w:tcPr>
          <w:p w14:paraId="2B988D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4256" w:type="dxa"/>
            <w:vAlign w:val="center"/>
          </w:tcPr>
          <w:p w14:paraId="0C5F77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p>
        </w:tc>
      </w:tr>
    </w:tbl>
    <w:p w14:paraId="0DEDBA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43" w:name="_Toc16083"/>
      <w:bookmarkStart w:id="144" w:name="_Toc30006"/>
      <w:r>
        <w:rPr>
          <w:rFonts w:hint="eastAsia" w:ascii="Times New Roman" w:hAnsi="Times New Roman" w:eastAsia="黑体" w:cs="Times New Roman"/>
          <w:sz w:val="24"/>
          <w:szCs w:val="24"/>
          <w:lang w:val="en-US" w:eastAsia="zh-CN"/>
        </w:rPr>
        <w:t>91.</w:t>
      </w:r>
      <w:r>
        <w:rPr>
          <w:rFonts w:hint="default" w:ascii="Times New Roman" w:hAnsi="Times New Roman" w:eastAsia="黑体" w:cs="Times New Roman"/>
          <w:sz w:val="24"/>
          <w:szCs w:val="24"/>
          <w:lang w:val="en-US" w:eastAsia="zh-CN"/>
        </w:rPr>
        <w:t>黑龙江销售分公司</w:t>
      </w:r>
      <w:bookmarkEnd w:id="143"/>
      <w:bookmarkEnd w:id="144"/>
    </w:p>
    <w:p w14:paraId="6B8622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053BD3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简历投递邮箱：guodongye1@petrochina.com.cn截止日期：2025-10-21。</w:t>
      </w:r>
    </w:p>
    <w:p w14:paraId="394406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工作地点：哈尔滨市、齐齐哈尔市、大庆市</w:t>
      </w:r>
    </w:p>
    <w:p w14:paraId="149889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pPr w:leftFromText="180" w:rightFromText="180" w:vertAnchor="text" w:horzAnchor="page" w:tblpX="660" w:tblpY="617"/>
        <w:tblOverlap w:val="never"/>
        <w:tblW w:w="10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F9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3931" w:type="dxa"/>
            <w:tcBorders>
              <w:bottom w:val="single" w:color="auto" w:sz="4" w:space="0"/>
            </w:tcBorders>
            <w:vAlign w:val="center"/>
          </w:tcPr>
          <w:p w14:paraId="53B82F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005991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1450486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46255A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54CA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3931" w:type="dxa"/>
            <w:tcBorders>
              <w:left w:val="single" w:color="auto" w:sz="4" w:space="0"/>
              <w:right w:val="single" w:color="auto" w:sz="4" w:space="0"/>
            </w:tcBorders>
            <w:vAlign w:val="center"/>
          </w:tcPr>
          <w:p w14:paraId="7D9366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1816" w:type="dxa"/>
            <w:tcBorders>
              <w:left w:val="single" w:color="auto" w:sz="4" w:space="0"/>
            </w:tcBorders>
            <w:vAlign w:val="center"/>
          </w:tcPr>
          <w:p w14:paraId="51A12D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油气储运</w:t>
            </w:r>
          </w:p>
        </w:tc>
        <w:tc>
          <w:tcPr>
            <w:tcW w:w="800" w:type="dxa"/>
            <w:vAlign w:val="center"/>
          </w:tcPr>
          <w:p w14:paraId="454C58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4256" w:type="dxa"/>
            <w:vAlign w:val="center"/>
          </w:tcPr>
          <w:p w14:paraId="017FE2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r w14:paraId="4D3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3931" w:type="dxa"/>
            <w:tcBorders>
              <w:left w:val="single" w:color="auto" w:sz="4" w:space="0"/>
              <w:right w:val="single" w:color="auto" w:sz="4" w:space="0"/>
            </w:tcBorders>
            <w:vAlign w:val="center"/>
          </w:tcPr>
          <w:p w14:paraId="0286D4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7C1B35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油气储运</w:t>
            </w:r>
          </w:p>
        </w:tc>
        <w:tc>
          <w:tcPr>
            <w:tcW w:w="800" w:type="dxa"/>
            <w:vAlign w:val="center"/>
          </w:tcPr>
          <w:p w14:paraId="3B5213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75BD8B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bl>
    <w:p w14:paraId="15B247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45" w:name="_Toc27489"/>
      <w:bookmarkStart w:id="146" w:name="_Toc12920"/>
      <w:r>
        <w:rPr>
          <w:rFonts w:hint="eastAsia" w:ascii="Times New Roman" w:hAnsi="Times New Roman" w:eastAsia="黑体" w:cs="Times New Roman"/>
          <w:sz w:val="24"/>
          <w:szCs w:val="24"/>
          <w:lang w:val="en-US" w:eastAsia="zh-CN"/>
        </w:rPr>
        <w:t>92.</w:t>
      </w:r>
      <w:r>
        <w:rPr>
          <w:rFonts w:hint="default" w:ascii="Times New Roman" w:hAnsi="Times New Roman" w:eastAsia="黑体" w:cs="Times New Roman"/>
          <w:sz w:val="24"/>
          <w:szCs w:val="24"/>
          <w:lang w:val="en-US" w:eastAsia="zh-CN"/>
        </w:rPr>
        <w:t>天津销售分公司</w:t>
      </w:r>
      <w:bookmarkEnd w:id="145"/>
      <w:bookmarkEnd w:id="146"/>
    </w:p>
    <w:p w14:paraId="2D4F0D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6F7B25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截止日期：2025-10-21。</w:t>
      </w:r>
    </w:p>
    <w:p w14:paraId="2A790E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（2）工作地点：天津市</w:t>
      </w:r>
    </w:p>
    <w:p w14:paraId="6943E3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794B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1BC32F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14F26C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56AE90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D1300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1AE0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6A4AFC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2550F7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0053AD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油气储运</w:t>
            </w:r>
          </w:p>
        </w:tc>
        <w:tc>
          <w:tcPr>
            <w:tcW w:w="800" w:type="dxa"/>
            <w:vAlign w:val="center"/>
          </w:tcPr>
          <w:p w14:paraId="2BCA72A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4C8C39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p>
        </w:tc>
      </w:tr>
    </w:tbl>
    <w:p w14:paraId="525BBA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47" w:name="_Toc2984"/>
      <w:bookmarkStart w:id="148" w:name="_Toc23293"/>
      <w:r>
        <w:rPr>
          <w:rFonts w:hint="eastAsia" w:ascii="Times New Roman" w:hAnsi="Times New Roman" w:eastAsia="黑体" w:cs="Times New Roman"/>
          <w:sz w:val="24"/>
          <w:szCs w:val="24"/>
          <w:lang w:val="en-US" w:eastAsia="zh-CN"/>
        </w:rPr>
        <w:t>93.</w:t>
      </w:r>
      <w:r>
        <w:rPr>
          <w:rFonts w:hint="default" w:ascii="Times New Roman" w:hAnsi="Times New Roman" w:eastAsia="黑体" w:cs="Times New Roman"/>
          <w:sz w:val="24"/>
          <w:szCs w:val="24"/>
          <w:lang w:val="en-US" w:eastAsia="zh-CN"/>
        </w:rPr>
        <w:t>新能源开发与利用</w:t>
      </w:r>
      <w:bookmarkEnd w:id="147"/>
      <w:bookmarkEnd w:id="148"/>
    </w:p>
    <w:p w14:paraId="080AD1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7476CF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简历投递邮箱：zhanghx6@petrochina.com.cn截止日期：2025-10-21。</w:t>
      </w:r>
    </w:p>
    <w:p w14:paraId="73DB29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（2）工作地点：山西省</w:t>
      </w:r>
    </w:p>
    <w:p w14:paraId="47DCF6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343"/>
        <w:gridCol w:w="2404"/>
        <w:gridCol w:w="800"/>
        <w:gridCol w:w="4256"/>
      </w:tblGrid>
      <w:tr w14:paraId="1C81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343" w:type="dxa"/>
            <w:tcBorders>
              <w:bottom w:val="single" w:color="auto" w:sz="4" w:space="0"/>
            </w:tcBorders>
            <w:vAlign w:val="center"/>
          </w:tcPr>
          <w:p w14:paraId="7CD3DC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2404" w:type="dxa"/>
            <w:vAlign w:val="center"/>
          </w:tcPr>
          <w:p w14:paraId="7D9311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353CA4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018DA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94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343" w:type="dxa"/>
            <w:tcBorders>
              <w:left w:val="single" w:color="auto" w:sz="4" w:space="0"/>
              <w:right w:val="single" w:color="auto" w:sz="4" w:space="0"/>
            </w:tcBorders>
            <w:vAlign w:val="center"/>
          </w:tcPr>
          <w:p w14:paraId="070359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12412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33D6FF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2404" w:type="dxa"/>
            <w:tcBorders>
              <w:left w:val="single" w:color="auto" w:sz="4" w:space="0"/>
            </w:tcBorders>
            <w:vAlign w:val="center"/>
          </w:tcPr>
          <w:p w14:paraId="463110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w:t>
            </w:r>
          </w:p>
        </w:tc>
        <w:tc>
          <w:tcPr>
            <w:tcW w:w="800" w:type="dxa"/>
            <w:vAlign w:val="center"/>
          </w:tcPr>
          <w:p w14:paraId="1279E0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17F274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应用化学</w:t>
            </w:r>
          </w:p>
        </w:tc>
      </w:tr>
    </w:tbl>
    <w:p w14:paraId="6C99DA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49" w:name="_Toc18931"/>
      <w:bookmarkStart w:id="150" w:name="_Toc17409"/>
      <w:r>
        <w:rPr>
          <w:rFonts w:hint="eastAsia" w:ascii="Times New Roman" w:hAnsi="Times New Roman" w:eastAsia="黑体" w:cs="Times New Roman"/>
          <w:sz w:val="24"/>
          <w:szCs w:val="24"/>
          <w:lang w:val="en-US" w:eastAsia="zh-CN"/>
        </w:rPr>
        <w:t>94.</w:t>
      </w:r>
      <w:r>
        <w:rPr>
          <w:rFonts w:hint="default" w:ascii="Times New Roman" w:hAnsi="Times New Roman" w:eastAsia="黑体" w:cs="Times New Roman"/>
          <w:sz w:val="24"/>
          <w:szCs w:val="24"/>
          <w:lang w:val="en-US" w:eastAsia="zh-CN"/>
        </w:rPr>
        <w:t>甘肃销售分公司</w:t>
      </w:r>
      <w:bookmarkEnd w:id="149"/>
      <w:bookmarkEnd w:id="150"/>
    </w:p>
    <w:p w14:paraId="0903E7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3E7A0C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简历投递邮箱：gsxszp@petrochina.com.cn截止日期：2025-10-21。</w:t>
      </w:r>
    </w:p>
    <w:p w14:paraId="6F1AEB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（2）工作地点：甘肃省</w:t>
      </w:r>
    </w:p>
    <w:p w14:paraId="33E189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3931"/>
        <w:gridCol w:w="1816"/>
        <w:gridCol w:w="800"/>
        <w:gridCol w:w="4256"/>
      </w:tblGrid>
      <w:tr w14:paraId="2C3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3931" w:type="dxa"/>
            <w:tcBorders>
              <w:bottom w:val="single" w:color="auto" w:sz="4" w:space="0"/>
            </w:tcBorders>
            <w:vAlign w:val="center"/>
          </w:tcPr>
          <w:p w14:paraId="79DE732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1816" w:type="dxa"/>
            <w:vAlign w:val="center"/>
          </w:tcPr>
          <w:p w14:paraId="495923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19508E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09698A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0AB8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3931" w:type="dxa"/>
            <w:tcBorders>
              <w:left w:val="single" w:color="auto" w:sz="4" w:space="0"/>
              <w:right w:val="single" w:color="auto" w:sz="4" w:space="0"/>
            </w:tcBorders>
            <w:vAlign w:val="center"/>
          </w:tcPr>
          <w:p w14:paraId="51ED8DF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74F3BD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tc>
        <w:tc>
          <w:tcPr>
            <w:tcW w:w="1816" w:type="dxa"/>
            <w:tcBorders>
              <w:left w:val="single" w:color="auto" w:sz="4" w:space="0"/>
            </w:tcBorders>
            <w:vAlign w:val="center"/>
          </w:tcPr>
          <w:p w14:paraId="178B9F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油气储运</w:t>
            </w:r>
          </w:p>
        </w:tc>
        <w:tc>
          <w:tcPr>
            <w:tcW w:w="800" w:type="dxa"/>
            <w:vAlign w:val="center"/>
          </w:tcPr>
          <w:p w14:paraId="2E56B0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4256" w:type="dxa"/>
            <w:vAlign w:val="center"/>
          </w:tcPr>
          <w:p w14:paraId="39358B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化学工程与工艺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环境工程</w:t>
            </w:r>
          </w:p>
        </w:tc>
      </w:tr>
    </w:tbl>
    <w:p w14:paraId="29AEAF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51" w:name="_Toc16092"/>
      <w:bookmarkStart w:id="152" w:name="_Toc5870"/>
      <w:r>
        <w:rPr>
          <w:rFonts w:hint="eastAsia" w:ascii="Times New Roman" w:hAnsi="Times New Roman" w:eastAsia="黑体" w:cs="Times New Roman"/>
          <w:sz w:val="24"/>
          <w:szCs w:val="24"/>
          <w:lang w:val="en-US" w:eastAsia="zh-CN"/>
        </w:rPr>
        <w:t>95.</w:t>
      </w:r>
      <w:r>
        <w:rPr>
          <w:rFonts w:hint="default" w:ascii="Times New Roman" w:hAnsi="Times New Roman" w:eastAsia="黑体" w:cs="Times New Roman"/>
          <w:sz w:val="24"/>
          <w:szCs w:val="24"/>
          <w:lang w:val="en-US" w:eastAsia="zh-CN"/>
        </w:rPr>
        <w:t>新疆销售公司</w:t>
      </w:r>
      <w:bookmarkEnd w:id="151"/>
      <w:bookmarkEnd w:id="152"/>
    </w:p>
    <w:p w14:paraId="5BEE2A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（1）网申/校招网址：https://zhaopin.cnpc.com.cn；</w:t>
      </w:r>
    </w:p>
    <w:p w14:paraId="280514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简历投递邮箱：lhkks@petrochina.com.cn截止日期：2025-10-21。</w:t>
      </w:r>
    </w:p>
    <w:p w14:paraId="02624A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（2）工作地点：甘肃省</w:t>
      </w:r>
    </w:p>
    <w:p w14:paraId="27F81AA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bl>
      <w:tblPr>
        <w:tblStyle w:val="8"/>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2675"/>
        <w:gridCol w:w="3072"/>
        <w:gridCol w:w="800"/>
        <w:gridCol w:w="4256"/>
      </w:tblGrid>
      <w:tr w14:paraId="29CD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2675" w:type="dxa"/>
            <w:tcBorders>
              <w:bottom w:val="single" w:color="auto" w:sz="4" w:space="0"/>
            </w:tcBorders>
            <w:vAlign w:val="center"/>
          </w:tcPr>
          <w:p w14:paraId="6D420A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学历</w:t>
            </w:r>
          </w:p>
        </w:tc>
        <w:tc>
          <w:tcPr>
            <w:tcW w:w="3072" w:type="dxa"/>
            <w:vAlign w:val="center"/>
          </w:tcPr>
          <w:p w14:paraId="7D222E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69FD36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数量</w:t>
            </w:r>
          </w:p>
        </w:tc>
        <w:tc>
          <w:tcPr>
            <w:tcW w:w="4256" w:type="dxa"/>
            <w:vAlign w:val="center"/>
          </w:tcPr>
          <w:p w14:paraId="149D74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专业</w:t>
            </w:r>
          </w:p>
        </w:tc>
      </w:tr>
      <w:tr w14:paraId="6D18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2675" w:type="dxa"/>
            <w:tcBorders>
              <w:left w:val="single" w:color="auto" w:sz="4" w:space="0"/>
              <w:right w:val="single" w:color="auto" w:sz="4" w:space="0"/>
            </w:tcBorders>
            <w:vAlign w:val="center"/>
          </w:tcPr>
          <w:p w14:paraId="3910CB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大学本科</w:t>
            </w:r>
          </w:p>
          <w:p w14:paraId="0FBF2A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硕士研究生</w:t>
            </w:r>
          </w:p>
          <w:p w14:paraId="23F45B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博士研究生</w:t>
            </w:r>
          </w:p>
        </w:tc>
        <w:tc>
          <w:tcPr>
            <w:tcW w:w="3072" w:type="dxa"/>
            <w:tcBorders>
              <w:left w:val="single" w:color="auto" w:sz="4" w:space="0"/>
            </w:tcBorders>
            <w:vAlign w:val="center"/>
          </w:tcPr>
          <w:p w14:paraId="414EF38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新能源开发与利用</w:t>
            </w:r>
          </w:p>
        </w:tc>
        <w:tc>
          <w:tcPr>
            <w:tcW w:w="800" w:type="dxa"/>
            <w:vAlign w:val="center"/>
          </w:tcPr>
          <w:p w14:paraId="37D22A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4256" w:type="dxa"/>
            <w:vAlign w:val="center"/>
          </w:tcPr>
          <w:p w14:paraId="3139F1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应用化学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化学工程与技术</w:t>
            </w:r>
          </w:p>
        </w:tc>
      </w:tr>
    </w:tbl>
    <w:p w14:paraId="7CA043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3" w:name="_Toc4904"/>
      <w:r>
        <w:rPr>
          <w:rFonts w:hint="eastAsia" w:ascii="Times New Roman" w:hAnsi="Times New Roman" w:eastAsia="黑体" w:cs="Times New Roman"/>
          <w:sz w:val="24"/>
          <w:szCs w:val="24"/>
          <w:lang w:val="en-US" w:eastAsia="zh-CN"/>
        </w:rPr>
        <w:t>96.大庆钻探工程有限公司</w:t>
      </w:r>
      <w:bookmarkEnd w:id="153"/>
    </w:p>
    <w:p w14:paraId="5D37D4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（1）简历投递时间：2025-09-15至2025-10-21。咨询电话：0459-5935358；联系邮箱：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"mailto:dqztzp@cnpc.com.cn。"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dqztzp@cnpc.com.cn。</w:t>
      </w:r>
      <w:r>
        <w:rPr>
          <w:rFonts w:hint="eastAsia" w:ascii="Times New Roman" w:hAnsi="Times New Roman" w:eastAsia="宋体" w:cs="Times New Roman"/>
          <w:sz w:val="24"/>
          <w:szCs w:val="24"/>
          <w:lang w:val="en-US" w:eastAsia="zh-CN"/>
        </w:rPr>
        <w:fldChar w:fldCharType="end"/>
      </w:r>
    </w:p>
    <w:p w14:paraId="1EAFC9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（2）工作地点：四川省、山西省、陕西省、新疆维吾尔自治区、海外、大庆市、松原市。</w:t>
      </w:r>
    </w:p>
    <w:p w14:paraId="0F9066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BD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878F1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36B4C6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47AA3C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67467B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1798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F6223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72471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130" w:type="dxa"/>
            <w:vAlign w:val="center"/>
          </w:tcPr>
          <w:p w14:paraId="1AE577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油田化学</w:t>
            </w:r>
          </w:p>
        </w:tc>
        <w:tc>
          <w:tcPr>
            <w:tcW w:w="2131" w:type="dxa"/>
            <w:vAlign w:val="center"/>
          </w:tcPr>
          <w:p w14:paraId="0E4C0F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131" w:type="dxa"/>
            <w:vAlign w:val="center"/>
          </w:tcPr>
          <w:p w14:paraId="260805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r>
    </w:tbl>
    <w:p w14:paraId="14B0380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4" w:name="_Toc8876"/>
      <w:r>
        <w:rPr>
          <w:rFonts w:hint="eastAsia" w:ascii="Times New Roman" w:hAnsi="Times New Roman" w:eastAsia="黑体" w:cs="Times New Roman"/>
          <w:sz w:val="24"/>
          <w:szCs w:val="24"/>
          <w:lang w:val="en-US" w:eastAsia="zh-CN"/>
        </w:rPr>
        <w:t>97.中国石油工程建设有限公司</w:t>
      </w:r>
      <w:bookmarkEnd w:id="154"/>
    </w:p>
    <w:p w14:paraId="182869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w:t>
      </w:r>
    </w:p>
    <w:p w14:paraId="2FFB17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991" w:type="dxa"/>
        <w:tblInd w:w="-1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2345"/>
        <w:gridCol w:w="1009"/>
        <w:gridCol w:w="1999"/>
        <w:gridCol w:w="2786"/>
      </w:tblGrid>
      <w:tr w14:paraId="4008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14:paraId="7D8EEB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345" w:type="dxa"/>
            <w:vAlign w:val="center"/>
          </w:tcPr>
          <w:p w14:paraId="5243DB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1009" w:type="dxa"/>
            <w:vAlign w:val="center"/>
          </w:tcPr>
          <w:p w14:paraId="03E127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1999" w:type="dxa"/>
            <w:vAlign w:val="center"/>
          </w:tcPr>
          <w:p w14:paraId="7DB5B25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2786" w:type="dxa"/>
            <w:vAlign w:val="center"/>
          </w:tcPr>
          <w:p w14:paraId="79B9BA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711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restart"/>
            <w:vAlign w:val="center"/>
          </w:tcPr>
          <w:p w14:paraId="786364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345" w:type="dxa"/>
            <w:vAlign w:val="center"/>
          </w:tcPr>
          <w:p w14:paraId="7BF41B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项目管理</w:t>
            </w:r>
          </w:p>
        </w:tc>
        <w:tc>
          <w:tcPr>
            <w:tcW w:w="1009" w:type="dxa"/>
            <w:vAlign w:val="center"/>
          </w:tcPr>
          <w:p w14:paraId="1C7043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1999" w:type="dxa"/>
            <w:vAlign w:val="center"/>
          </w:tcPr>
          <w:p w14:paraId="69394B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p>
        </w:tc>
        <w:tc>
          <w:tcPr>
            <w:tcW w:w="2786" w:type="dxa"/>
            <w:vAlign w:val="center"/>
          </w:tcPr>
          <w:p w14:paraId="5257C2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海外、北京市</w:t>
            </w:r>
          </w:p>
        </w:tc>
      </w:tr>
      <w:tr w14:paraId="6885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1756BF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345" w:type="dxa"/>
            <w:vAlign w:val="center"/>
          </w:tcPr>
          <w:p w14:paraId="33B234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5C5542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16</w:t>
            </w:r>
          </w:p>
        </w:tc>
        <w:tc>
          <w:tcPr>
            <w:tcW w:w="1999" w:type="dxa"/>
            <w:vAlign w:val="center"/>
          </w:tcPr>
          <w:p w14:paraId="095B43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2786" w:type="dxa"/>
            <w:vAlign w:val="center"/>
          </w:tcPr>
          <w:p w14:paraId="38CEBF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1169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3AA947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345" w:type="dxa"/>
            <w:vAlign w:val="center"/>
          </w:tcPr>
          <w:p w14:paraId="3E4EDC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1009" w:type="dxa"/>
            <w:vAlign w:val="center"/>
          </w:tcPr>
          <w:p w14:paraId="1DF365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1999" w:type="dxa"/>
            <w:vAlign w:val="center"/>
          </w:tcPr>
          <w:p w14:paraId="3D2285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p>
        </w:tc>
        <w:tc>
          <w:tcPr>
            <w:tcW w:w="2786" w:type="dxa"/>
            <w:vAlign w:val="center"/>
          </w:tcPr>
          <w:p w14:paraId="43D9ECB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AF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775C51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345" w:type="dxa"/>
            <w:vAlign w:val="center"/>
          </w:tcPr>
          <w:p w14:paraId="10966C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09BFDC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27/24</w:t>
            </w:r>
          </w:p>
        </w:tc>
        <w:tc>
          <w:tcPr>
            <w:tcW w:w="1999" w:type="dxa"/>
            <w:vAlign w:val="center"/>
          </w:tcPr>
          <w:p w14:paraId="15EFD0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、环境工程</w:t>
            </w:r>
          </w:p>
        </w:tc>
        <w:tc>
          <w:tcPr>
            <w:tcW w:w="2786" w:type="dxa"/>
            <w:vAlign w:val="center"/>
          </w:tcPr>
          <w:p w14:paraId="2E350D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成都市/天津市、保定市、沧州市</w:t>
            </w:r>
          </w:p>
        </w:tc>
      </w:tr>
      <w:tr w14:paraId="1F41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restart"/>
            <w:vAlign w:val="center"/>
          </w:tcPr>
          <w:p w14:paraId="4E6156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345" w:type="dxa"/>
            <w:vAlign w:val="center"/>
          </w:tcPr>
          <w:p w14:paraId="121E0A0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7C0EA41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1999" w:type="dxa"/>
            <w:vAlign w:val="center"/>
          </w:tcPr>
          <w:p w14:paraId="09069C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、化学工程与技术</w:t>
            </w:r>
          </w:p>
        </w:tc>
        <w:tc>
          <w:tcPr>
            <w:tcW w:w="2786" w:type="dxa"/>
            <w:vAlign w:val="center"/>
          </w:tcPr>
          <w:p w14:paraId="554586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4929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510945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45" w:type="dxa"/>
            <w:vAlign w:val="center"/>
          </w:tcPr>
          <w:p w14:paraId="6F0FFC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1009" w:type="dxa"/>
            <w:vAlign w:val="center"/>
          </w:tcPr>
          <w:p w14:paraId="1EC62F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999" w:type="dxa"/>
            <w:vAlign w:val="center"/>
          </w:tcPr>
          <w:p w14:paraId="0A61D7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p>
        </w:tc>
        <w:tc>
          <w:tcPr>
            <w:tcW w:w="2786" w:type="dxa"/>
            <w:vAlign w:val="center"/>
          </w:tcPr>
          <w:p w14:paraId="52DA59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78FE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4849C5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45" w:type="dxa"/>
            <w:vAlign w:val="center"/>
          </w:tcPr>
          <w:p w14:paraId="7593E8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21E34B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7/2</w:t>
            </w:r>
          </w:p>
        </w:tc>
        <w:tc>
          <w:tcPr>
            <w:tcW w:w="1999" w:type="dxa"/>
            <w:vAlign w:val="center"/>
          </w:tcPr>
          <w:p w14:paraId="4F4AAF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、化学工程与技术</w:t>
            </w:r>
          </w:p>
        </w:tc>
        <w:tc>
          <w:tcPr>
            <w:tcW w:w="2786" w:type="dxa"/>
            <w:vAlign w:val="center"/>
          </w:tcPr>
          <w:p w14:paraId="5310AB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成都市</w:t>
            </w:r>
            <w:r>
              <w:rPr>
                <w:rFonts w:hint="eastAsia" w:ascii="Times New Roman" w:hAnsi="Times New Roman" w:eastAsia="宋体" w:cs="Times New Roman"/>
                <w:sz w:val="24"/>
                <w:szCs w:val="24"/>
                <w:vertAlign w:val="baseline"/>
                <w:lang w:val="en-US" w:eastAsia="zh-CN"/>
              </w:rPr>
              <w:t>/天津市、保定市、沧州市</w:t>
            </w:r>
          </w:p>
        </w:tc>
      </w:tr>
      <w:tr w14:paraId="4118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restart"/>
            <w:vAlign w:val="center"/>
          </w:tcPr>
          <w:p w14:paraId="174CE4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52AFE8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2345" w:type="dxa"/>
            <w:vMerge w:val="restart"/>
            <w:vAlign w:val="center"/>
          </w:tcPr>
          <w:p w14:paraId="1E851D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工程建设技术管理</w:t>
            </w:r>
          </w:p>
        </w:tc>
        <w:tc>
          <w:tcPr>
            <w:tcW w:w="1009" w:type="dxa"/>
            <w:vAlign w:val="center"/>
          </w:tcPr>
          <w:p w14:paraId="11ECE0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19</w:t>
            </w:r>
          </w:p>
        </w:tc>
        <w:tc>
          <w:tcPr>
            <w:tcW w:w="1999" w:type="dxa"/>
            <w:vAlign w:val="center"/>
          </w:tcPr>
          <w:p w14:paraId="0AC311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2786" w:type="dxa"/>
            <w:vAlign w:val="center"/>
          </w:tcPr>
          <w:p w14:paraId="40436B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洛阳市</w:t>
            </w:r>
          </w:p>
        </w:tc>
      </w:tr>
      <w:tr w14:paraId="3EF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09F1C2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45" w:type="dxa"/>
            <w:vMerge w:val="continue"/>
            <w:vAlign w:val="center"/>
          </w:tcPr>
          <w:p w14:paraId="4A277A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009" w:type="dxa"/>
            <w:vAlign w:val="center"/>
          </w:tcPr>
          <w:p w14:paraId="1BD5DF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1999" w:type="dxa"/>
            <w:vAlign w:val="center"/>
          </w:tcPr>
          <w:p w14:paraId="01A1FC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、环境科学与工程</w:t>
            </w:r>
          </w:p>
        </w:tc>
        <w:tc>
          <w:tcPr>
            <w:tcW w:w="2786" w:type="dxa"/>
            <w:vAlign w:val="center"/>
          </w:tcPr>
          <w:p w14:paraId="057A87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乌鲁木齐市、大连市、惠州市</w:t>
            </w:r>
          </w:p>
        </w:tc>
      </w:tr>
      <w:tr w14:paraId="5977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1CA59B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45" w:type="dxa"/>
            <w:vAlign w:val="center"/>
          </w:tcPr>
          <w:p w14:paraId="3273FBF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1B07EA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12/7/6</w:t>
            </w:r>
          </w:p>
        </w:tc>
        <w:tc>
          <w:tcPr>
            <w:tcW w:w="1999" w:type="dxa"/>
            <w:vAlign w:val="center"/>
          </w:tcPr>
          <w:p w14:paraId="5DB3BD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、环境工程</w:t>
            </w:r>
          </w:p>
        </w:tc>
        <w:tc>
          <w:tcPr>
            <w:tcW w:w="2786" w:type="dxa"/>
            <w:vAlign w:val="center"/>
          </w:tcPr>
          <w:p w14:paraId="604459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乌鲁木齐市、克拉玛依市、西安市、巴音郭楞蒙古自治州</w:t>
            </w:r>
            <w:r>
              <w:rPr>
                <w:rFonts w:hint="eastAsia" w:ascii="Times New Roman" w:hAnsi="Times New Roman" w:eastAsia="宋体" w:cs="Times New Roman"/>
                <w:sz w:val="24"/>
                <w:szCs w:val="24"/>
                <w:vertAlign w:val="baseline"/>
                <w:lang w:val="en-US" w:eastAsia="zh-CN"/>
              </w:rPr>
              <w:t>/酒泉市、西安市、成都市/成都市、重庆市、泸州市、遂宁市</w:t>
            </w:r>
          </w:p>
        </w:tc>
      </w:tr>
      <w:tr w14:paraId="0ECA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Merge w:val="continue"/>
            <w:vAlign w:val="center"/>
          </w:tcPr>
          <w:p w14:paraId="698D0E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45" w:type="dxa"/>
            <w:vAlign w:val="center"/>
          </w:tcPr>
          <w:p w14:paraId="03D824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项目管理</w:t>
            </w:r>
          </w:p>
        </w:tc>
        <w:tc>
          <w:tcPr>
            <w:tcW w:w="1009" w:type="dxa"/>
            <w:vAlign w:val="center"/>
          </w:tcPr>
          <w:p w14:paraId="6BFAB2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999" w:type="dxa"/>
            <w:vAlign w:val="center"/>
          </w:tcPr>
          <w:p w14:paraId="400464C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、化学工艺、化学工程与技术</w:t>
            </w:r>
          </w:p>
        </w:tc>
        <w:tc>
          <w:tcPr>
            <w:tcW w:w="2786" w:type="dxa"/>
            <w:vAlign w:val="center"/>
          </w:tcPr>
          <w:p w14:paraId="0AA69F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克拉玛依市</w:t>
            </w:r>
          </w:p>
        </w:tc>
      </w:tr>
      <w:tr w14:paraId="3696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14:paraId="524E49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tc>
        <w:tc>
          <w:tcPr>
            <w:tcW w:w="2345" w:type="dxa"/>
            <w:vAlign w:val="center"/>
          </w:tcPr>
          <w:p w14:paraId="18A9AD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09" w:type="dxa"/>
            <w:vAlign w:val="center"/>
          </w:tcPr>
          <w:p w14:paraId="5F5A14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1999" w:type="dxa"/>
            <w:vAlign w:val="center"/>
          </w:tcPr>
          <w:p w14:paraId="58E75D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2786" w:type="dxa"/>
            <w:vAlign w:val="center"/>
          </w:tcPr>
          <w:p w14:paraId="06F027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天津市、保定市、沧州市</w:t>
            </w:r>
          </w:p>
        </w:tc>
      </w:tr>
    </w:tbl>
    <w:p w14:paraId="225F46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5" w:name="_Toc32248"/>
      <w:r>
        <w:rPr>
          <w:rFonts w:hint="eastAsia" w:ascii="Times New Roman" w:hAnsi="Times New Roman" w:eastAsia="黑体" w:cs="Times New Roman"/>
          <w:sz w:val="24"/>
          <w:szCs w:val="24"/>
          <w:lang w:val="en-US" w:eastAsia="zh-CN"/>
        </w:rPr>
        <w:t>98.中国寰球工程有限公司</w:t>
      </w:r>
      <w:bookmarkEnd w:id="155"/>
    </w:p>
    <w:p w14:paraId="6AFF28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w:t>
      </w:r>
    </w:p>
    <w:p w14:paraId="61E133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1032" w:type="dxa"/>
        <w:tblInd w:w="-1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2277"/>
        <w:gridCol w:w="1023"/>
        <w:gridCol w:w="4091"/>
        <w:gridCol w:w="1786"/>
      </w:tblGrid>
      <w:tr w14:paraId="4273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5" w:type="dxa"/>
            <w:vAlign w:val="center"/>
          </w:tcPr>
          <w:p w14:paraId="25738C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277" w:type="dxa"/>
            <w:vAlign w:val="center"/>
          </w:tcPr>
          <w:p w14:paraId="7CCDA0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1023" w:type="dxa"/>
            <w:vAlign w:val="center"/>
          </w:tcPr>
          <w:p w14:paraId="368B23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4091" w:type="dxa"/>
            <w:vAlign w:val="center"/>
          </w:tcPr>
          <w:p w14:paraId="48831E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1786" w:type="dxa"/>
            <w:vAlign w:val="center"/>
          </w:tcPr>
          <w:p w14:paraId="71B1D1C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721F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vAlign w:val="center"/>
          </w:tcPr>
          <w:p w14:paraId="5866599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77" w:type="dxa"/>
            <w:vAlign w:val="center"/>
          </w:tcPr>
          <w:p w14:paraId="0E2232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炼化技术研究</w:t>
            </w:r>
          </w:p>
        </w:tc>
        <w:tc>
          <w:tcPr>
            <w:tcW w:w="1023" w:type="dxa"/>
            <w:vAlign w:val="center"/>
          </w:tcPr>
          <w:p w14:paraId="4D6EC4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4091" w:type="dxa"/>
            <w:vAlign w:val="center"/>
          </w:tcPr>
          <w:p w14:paraId="22409A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786" w:type="dxa"/>
            <w:vAlign w:val="center"/>
          </w:tcPr>
          <w:p w14:paraId="2FCDAF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721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300297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77" w:type="dxa"/>
            <w:vAlign w:val="center"/>
          </w:tcPr>
          <w:p w14:paraId="6ACDCF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化工设计</w:t>
            </w:r>
          </w:p>
        </w:tc>
        <w:tc>
          <w:tcPr>
            <w:tcW w:w="1023" w:type="dxa"/>
            <w:vAlign w:val="center"/>
          </w:tcPr>
          <w:p w14:paraId="1A7620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91" w:type="dxa"/>
            <w:vAlign w:val="center"/>
          </w:tcPr>
          <w:p w14:paraId="4AB221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86" w:type="dxa"/>
            <w:vAlign w:val="center"/>
          </w:tcPr>
          <w:p w14:paraId="3C124F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青岛市</w:t>
            </w:r>
          </w:p>
        </w:tc>
      </w:tr>
      <w:tr w14:paraId="4AB8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1580E6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77" w:type="dxa"/>
            <w:vAlign w:val="center"/>
          </w:tcPr>
          <w:p w14:paraId="72CB6E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技术开发</w:t>
            </w:r>
          </w:p>
        </w:tc>
        <w:tc>
          <w:tcPr>
            <w:tcW w:w="1023" w:type="dxa"/>
            <w:vAlign w:val="center"/>
          </w:tcPr>
          <w:p w14:paraId="341D1E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91" w:type="dxa"/>
            <w:vAlign w:val="center"/>
          </w:tcPr>
          <w:p w14:paraId="737885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786" w:type="dxa"/>
            <w:vAlign w:val="center"/>
          </w:tcPr>
          <w:p w14:paraId="3A9105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上海市</w:t>
            </w:r>
          </w:p>
        </w:tc>
      </w:tr>
      <w:tr w14:paraId="0D9B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09BC7D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277" w:type="dxa"/>
            <w:vAlign w:val="center"/>
          </w:tcPr>
          <w:p w14:paraId="7616E9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工艺设计</w:t>
            </w:r>
          </w:p>
        </w:tc>
        <w:tc>
          <w:tcPr>
            <w:tcW w:w="1023" w:type="dxa"/>
            <w:vAlign w:val="center"/>
          </w:tcPr>
          <w:p w14:paraId="5C29C5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91" w:type="dxa"/>
            <w:vAlign w:val="center"/>
          </w:tcPr>
          <w:p w14:paraId="1DC614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86" w:type="dxa"/>
            <w:vAlign w:val="center"/>
          </w:tcPr>
          <w:p w14:paraId="35A775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广州市</w:t>
            </w:r>
          </w:p>
        </w:tc>
      </w:tr>
      <w:tr w14:paraId="6CD8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vAlign w:val="center"/>
          </w:tcPr>
          <w:p w14:paraId="069202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277" w:type="dxa"/>
            <w:vAlign w:val="center"/>
          </w:tcPr>
          <w:p w14:paraId="4BDB85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1023" w:type="dxa"/>
            <w:vAlign w:val="center"/>
          </w:tcPr>
          <w:p w14:paraId="30CDD4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4091" w:type="dxa"/>
            <w:vAlign w:val="center"/>
          </w:tcPr>
          <w:p w14:paraId="4E5808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、化学工艺、生物工程、,生物化工、化学工程与技术</w:t>
            </w:r>
          </w:p>
        </w:tc>
        <w:tc>
          <w:tcPr>
            <w:tcW w:w="1786" w:type="dxa"/>
            <w:vAlign w:val="center"/>
          </w:tcPr>
          <w:p w14:paraId="5C7F9C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7987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7BE973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1FE7E9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化工设计</w:t>
            </w:r>
          </w:p>
        </w:tc>
        <w:tc>
          <w:tcPr>
            <w:tcW w:w="1023" w:type="dxa"/>
            <w:vAlign w:val="center"/>
          </w:tcPr>
          <w:p w14:paraId="526B9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4091" w:type="dxa"/>
            <w:vAlign w:val="center"/>
          </w:tcPr>
          <w:p w14:paraId="2EA0FC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86" w:type="dxa"/>
            <w:vAlign w:val="center"/>
          </w:tcPr>
          <w:p w14:paraId="1402031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青岛市、吉林市</w:t>
            </w:r>
          </w:p>
        </w:tc>
      </w:tr>
      <w:tr w14:paraId="7158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772394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530E8B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工艺管道设计</w:t>
            </w:r>
          </w:p>
        </w:tc>
        <w:tc>
          <w:tcPr>
            <w:tcW w:w="1023" w:type="dxa"/>
            <w:vAlign w:val="center"/>
          </w:tcPr>
          <w:p w14:paraId="59871F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91" w:type="dxa"/>
            <w:vAlign w:val="center"/>
          </w:tcPr>
          <w:p w14:paraId="0039B2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能源化学工程</w:t>
            </w:r>
          </w:p>
        </w:tc>
        <w:tc>
          <w:tcPr>
            <w:tcW w:w="1786" w:type="dxa"/>
            <w:vAlign w:val="center"/>
          </w:tcPr>
          <w:p w14:paraId="25C5BA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上海市</w:t>
            </w:r>
          </w:p>
        </w:tc>
      </w:tr>
      <w:tr w14:paraId="6A2B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53777F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056812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62B137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091" w:type="dxa"/>
            <w:vAlign w:val="center"/>
          </w:tcPr>
          <w:p w14:paraId="1AF4A0C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c>
          <w:tcPr>
            <w:tcW w:w="1786" w:type="dxa"/>
            <w:vAlign w:val="center"/>
          </w:tcPr>
          <w:p w14:paraId="764A09B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上海市</w:t>
            </w:r>
          </w:p>
        </w:tc>
      </w:tr>
      <w:tr w14:paraId="27EB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546133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3EDAAC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3A949C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091" w:type="dxa"/>
            <w:vAlign w:val="center"/>
          </w:tcPr>
          <w:p w14:paraId="05F358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、化学工程与技术、环境科学与工程、环境工程</w:t>
            </w:r>
          </w:p>
        </w:tc>
        <w:tc>
          <w:tcPr>
            <w:tcW w:w="1786" w:type="dxa"/>
            <w:vAlign w:val="center"/>
          </w:tcPr>
          <w:p w14:paraId="120F77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广州市</w:t>
            </w:r>
          </w:p>
        </w:tc>
      </w:tr>
      <w:tr w14:paraId="595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vAlign w:val="center"/>
          </w:tcPr>
          <w:p w14:paraId="4534DE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00692C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277" w:type="dxa"/>
            <w:vAlign w:val="center"/>
          </w:tcPr>
          <w:p w14:paraId="5C3255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工艺设计</w:t>
            </w:r>
          </w:p>
        </w:tc>
        <w:tc>
          <w:tcPr>
            <w:tcW w:w="1023" w:type="dxa"/>
            <w:vAlign w:val="center"/>
          </w:tcPr>
          <w:p w14:paraId="6E4741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91" w:type="dxa"/>
            <w:vAlign w:val="center"/>
          </w:tcPr>
          <w:p w14:paraId="0CFBD9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786" w:type="dxa"/>
            <w:vMerge w:val="restart"/>
            <w:vAlign w:val="center"/>
          </w:tcPr>
          <w:p w14:paraId="09DF73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6682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6B2AC0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392809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4E44D6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w:t>
            </w:r>
          </w:p>
        </w:tc>
        <w:tc>
          <w:tcPr>
            <w:tcW w:w="4091" w:type="dxa"/>
            <w:vAlign w:val="center"/>
          </w:tcPr>
          <w:p w14:paraId="7DC81C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、环境工程、化学</w:t>
            </w:r>
          </w:p>
        </w:tc>
        <w:tc>
          <w:tcPr>
            <w:tcW w:w="1786" w:type="dxa"/>
            <w:vMerge w:val="continue"/>
            <w:vAlign w:val="center"/>
          </w:tcPr>
          <w:p w14:paraId="772259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0ED6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17F1E0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20137B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23C004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17</w:t>
            </w:r>
          </w:p>
        </w:tc>
        <w:tc>
          <w:tcPr>
            <w:tcW w:w="4091" w:type="dxa"/>
            <w:vAlign w:val="center"/>
          </w:tcPr>
          <w:p w14:paraId="5FA6AC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、化学工程、化学工艺</w:t>
            </w:r>
          </w:p>
        </w:tc>
        <w:tc>
          <w:tcPr>
            <w:tcW w:w="1786" w:type="dxa"/>
            <w:vMerge w:val="restart"/>
            <w:vAlign w:val="center"/>
          </w:tcPr>
          <w:p w14:paraId="55D8F7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大庆市</w:t>
            </w:r>
          </w:p>
        </w:tc>
      </w:tr>
      <w:tr w14:paraId="333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2694849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080B9A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工程项目管理</w:t>
            </w:r>
          </w:p>
        </w:tc>
        <w:tc>
          <w:tcPr>
            <w:tcW w:w="1023" w:type="dxa"/>
            <w:vAlign w:val="center"/>
          </w:tcPr>
          <w:p w14:paraId="101ECF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91" w:type="dxa"/>
            <w:vAlign w:val="center"/>
          </w:tcPr>
          <w:p w14:paraId="0C90C7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786" w:type="dxa"/>
            <w:vMerge w:val="continue"/>
            <w:vAlign w:val="center"/>
          </w:tcPr>
          <w:p w14:paraId="3EBEA4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r w14:paraId="2C8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028802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73EC53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4D6871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4091" w:type="dxa"/>
            <w:vAlign w:val="center"/>
          </w:tcPr>
          <w:p w14:paraId="6D8350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化工安全工程</w:t>
            </w:r>
          </w:p>
        </w:tc>
        <w:tc>
          <w:tcPr>
            <w:tcW w:w="1786" w:type="dxa"/>
            <w:vAlign w:val="center"/>
          </w:tcPr>
          <w:p w14:paraId="1C930E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克拉玛依市、乌鲁木齐市</w:t>
            </w:r>
          </w:p>
        </w:tc>
      </w:tr>
      <w:tr w14:paraId="3274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3FC40D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079FDD8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施工技术管理</w:t>
            </w:r>
          </w:p>
        </w:tc>
        <w:tc>
          <w:tcPr>
            <w:tcW w:w="1023" w:type="dxa"/>
            <w:vAlign w:val="center"/>
          </w:tcPr>
          <w:p w14:paraId="35758F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4091" w:type="dxa"/>
            <w:vAlign w:val="center"/>
          </w:tcPr>
          <w:p w14:paraId="1E58AC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1786" w:type="dxa"/>
            <w:vAlign w:val="center"/>
          </w:tcPr>
          <w:p w14:paraId="16F19D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吉林市</w:t>
            </w:r>
          </w:p>
        </w:tc>
      </w:tr>
      <w:tr w14:paraId="55E6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vAlign w:val="center"/>
          </w:tcPr>
          <w:p w14:paraId="152355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598802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66DB11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77" w:type="dxa"/>
            <w:vAlign w:val="center"/>
          </w:tcPr>
          <w:p w14:paraId="0CB06A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7ADD09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16</w:t>
            </w:r>
          </w:p>
        </w:tc>
        <w:tc>
          <w:tcPr>
            <w:tcW w:w="4091" w:type="dxa"/>
            <w:vAlign w:val="center"/>
          </w:tcPr>
          <w:p w14:paraId="607619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、化学、环境科学与工程</w:t>
            </w:r>
          </w:p>
        </w:tc>
        <w:tc>
          <w:tcPr>
            <w:tcW w:w="1786" w:type="dxa"/>
            <w:vAlign w:val="center"/>
          </w:tcPr>
          <w:p w14:paraId="286B6B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吉林市、上海市</w:t>
            </w:r>
          </w:p>
        </w:tc>
      </w:tr>
      <w:tr w14:paraId="3CB6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14:paraId="14E4C1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77" w:type="dxa"/>
            <w:vAlign w:val="center"/>
          </w:tcPr>
          <w:p w14:paraId="7CA76E4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1023" w:type="dxa"/>
            <w:vAlign w:val="center"/>
          </w:tcPr>
          <w:p w14:paraId="6C9B76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9</w:t>
            </w:r>
          </w:p>
        </w:tc>
        <w:tc>
          <w:tcPr>
            <w:tcW w:w="4091" w:type="dxa"/>
            <w:vAlign w:val="center"/>
          </w:tcPr>
          <w:p w14:paraId="69C584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c>
          <w:tcPr>
            <w:tcW w:w="1786" w:type="dxa"/>
            <w:vAlign w:val="center"/>
          </w:tcPr>
          <w:p w14:paraId="07BFFD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保定市</w:t>
            </w:r>
          </w:p>
        </w:tc>
      </w:tr>
      <w:tr w14:paraId="35B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14:paraId="068B27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tc>
        <w:tc>
          <w:tcPr>
            <w:tcW w:w="2277" w:type="dxa"/>
            <w:vAlign w:val="center"/>
          </w:tcPr>
          <w:p w14:paraId="556CC8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施工技术管理</w:t>
            </w:r>
          </w:p>
        </w:tc>
        <w:tc>
          <w:tcPr>
            <w:tcW w:w="1023" w:type="dxa"/>
            <w:vAlign w:val="center"/>
          </w:tcPr>
          <w:p w14:paraId="7F5B5D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4091" w:type="dxa"/>
            <w:vAlign w:val="center"/>
          </w:tcPr>
          <w:p w14:paraId="39274E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、能源化学工程</w:t>
            </w:r>
          </w:p>
        </w:tc>
        <w:tc>
          <w:tcPr>
            <w:tcW w:w="1786" w:type="dxa"/>
            <w:vAlign w:val="center"/>
          </w:tcPr>
          <w:p w14:paraId="4DBE29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桂林市</w:t>
            </w:r>
          </w:p>
        </w:tc>
      </w:tr>
    </w:tbl>
    <w:p w14:paraId="357E17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6" w:name="_Toc19262"/>
      <w:r>
        <w:rPr>
          <w:rFonts w:hint="eastAsia" w:ascii="Times New Roman" w:hAnsi="Times New Roman" w:eastAsia="黑体" w:cs="Times New Roman"/>
          <w:sz w:val="24"/>
          <w:szCs w:val="24"/>
          <w:lang w:val="en-US" w:eastAsia="zh-CN"/>
        </w:rPr>
        <w:t>99.中国昆仑工程有限公司</w:t>
      </w:r>
      <w:bookmarkEnd w:id="156"/>
    </w:p>
    <w:p w14:paraId="0301E8F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w:t>
      </w:r>
    </w:p>
    <w:p w14:paraId="6616751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1045" w:type="dxa"/>
        <w:tblInd w:w="-1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2291"/>
        <w:gridCol w:w="1036"/>
        <w:gridCol w:w="4078"/>
        <w:gridCol w:w="1786"/>
      </w:tblGrid>
      <w:tr w14:paraId="2EB4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14:paraId="394934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291" w:type="dxa"/>
            <w:vAlign w:val="center"/>
          </w:tcPr>
          <w:p w14:paraId="0862A3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1036" w:type="dxa"/>
            <w:vAlign w:val="center"/>
          </w:tcPr>
          <w:p w14:paraId="3D93373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4078" w:type="dxa"/>
            <w:vAlign w:val="center"/>
          </w:tcPr>
          <w:p w14:paraId="55A66A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1786" w:type="dxa"/>
            <w:vAlign w:val="center"/>
          </w:tcPr>
          <w:p w14:paraId="7742B6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4419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14:paraId="00844B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91" w:type="dxa"/>
            <w:vAlign w:val="center"/>
          </w:tcPr>
          <w:p w14:paraId="191960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1FF9F9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078" w:type="dxa"/>
            <w:vAlign w:val="center"/>
          </w:tcPr>
          <w:p w14:paraId="1CAB13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化学工程、化学工艺、化学工程与技术</w:t>
            </w:r>
          </w:p>
        </w:tc>
        <w:tc>
          <w:tcPr>
            <w:tcW w:w="1786" w:type="dxa"/>
            <w:vAlign w:val="center"/>
          </w:tcPr>
          <w:p w14:paraId="478F60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4450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restart"/>
            <w:vAlign w:val="center"/>
          </w:tcPr>
          <w:p w14:paraId="406C14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3936D7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91" w:type="dxa"/>
            <w:vAlign w:val="center"/>
          </w:tcPr>
          <w:p w14:paraId="32586C1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058B98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4078" w:type="dxa"/>
            <w:vAlign w:val="center"/>
          </w:tcPr>
          <w:p w14:paraId="2356F3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化学工程、化学工艺、化学工程与技术（俄语优先）</w:t>
            </w:r>
          </w:p>
        </w:tc>
        <w:tc>
          <w:tcPr>
            <w:tcW w:w="1786" w:type="dxa"/>
            <w:vAlign w:val="center"/>
          </w:tcPr>
          <w:p w14:paraId="3C967C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53E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continue"/>
            <w:vAlign w:val="center"/>
          </w:tcPr>
          <w:p w14:paraId="1AF78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91" w:type="dxa"/>
            <w:vAlign w:val="center"/>
          </w:tcPr>
          <w:p w14:paraId="6981E7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696D33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078" w:type="dxa"/>
            <w:vAlign w:val="center"/>
          </w:tcPr>
          <w:p w14:paraId="013AE6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环境工程、环境科学与工程</w:t>
            </w:r>
          </w:p>
        </w:tc>
        <w:tc>
          <w:tcPr>
            <w:tcW w:w="1786" w:type="dxa"/>
            <w:vAlign w:val="center"/>
          </w:tcPr>
          <w:p w14:paraId="6A53BC9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沈阳市</w:t>
            </w:r>
          </w:p>
        </w:tc>
      </w:tr>
      <w:tr w14:paraId="1F8B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continue"/>
            <w:vAlign w:val="center"/>
          </w:tcPr>
          <w:p w14:paraId="20E006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91" w:type="dxa"/>
            <w:vAlign w:val="center"/>
          </w:tcPr>
          <w:p w14:paraId="417EA8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4DAE44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4078" w:type="dxa"/>
            <w:vAlign w:val="center"/>
          </w:tcPr>
          <w:p w14:paraId="364C09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化学工程与工艺、化学工程、化学工艺、化学工程与技术</w:t>
            </w:r>
          </w:p>
        </w:tc>
        <w:tc>
          <w:tcPr>
            <w:tcW w:w="1786" w:type="dxa"/>
            <w:vAlign w:val="center"/>
          </w:tcPr>
          <w:p w14:paraId="167CC5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大连市</w:t>
            </w:r>
          </w:p>
        </w:tc>
      </w:tr>
      <w:tr w14:paraId="51D5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Align w:val="center"/>
          </w:tcPr>
          <w:p w14:paraId="39904E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0B71223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p w14:paraId="5CD78B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291" w:type="dxa"/>
            <w:vAlign w:val="center"/>
          </w:tcPr>
          <w:p w14:paraId="4E2113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5F7101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4078" w:type="dxa"/>
            <w:vAlign w:val="center"/>
          </w:tcPr>
          <w:p w14:paraId="2D6479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化学工程与工艺、环境工程、化学工程、化学工艺（俄语优先）</w:t>
            </w:r>
          </w:p>
        </w:tc>
        <w:tc>
          <w:tcPr>
            <w:tcW w:w="1786" w:type="dxa"/>
            <w:vAlign w:val="center"/>
          </w:tcPr>
          <w:p w14:paraId="24E09C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5BDF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restart"/>
            <w:vAlign w:val="center"/>
          </w:tcPr>
          <w:p w14:paraId="1D6BF4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5A9678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2291" w:type="dxa"/>
            <w:vAlign w:val="center"/>
          </w:tcPr>
          <w:p w14:paraId="03E4B5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142BF6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78" w:type="dxa"/>
            <w:vAlign w:val="center"/>
          </w:tcPr>
          <w:p w14:paraId="49912B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化学工程与工艺、能源与动力工程、能源化学</w:t>
            </w:r>
          </w:p>
        </w:tc>
        <w:tc>
          <w:tcPr>
            <w:tcW w:w="1786" w:type="dxa"/>
            <w:vAlign w:val="center"/>
          </w:tcPr>
          <w:p w14:paraId="06DDF9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辽阳市</w:t>
            </w:r>
          </w:p>
        </w:tc>
      </w:tr>
      <w:tr w14:paraId="1F9B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continue"/>
            <w:vAlign w:val="center"/>
          </w:tcPr>
          <w:p w14:paraId="7654D1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91" w:type="dxa"/>
            <w:vAlign w:val="center"/>
          </w:tcPr>
          <w:p w14:paraId="405FF2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40AFC7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78" w:type="dxa"/>
            <w:vAlign w:val="center"/>
          </w:tcPr>
          <w:p w14:paraId="798A6F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化学工程与工艺、环境工程、化学工程、化学工艺</w:t>
            </w:r>
          </w:p>
        </w:tc>
        <w:tc>
          <w:tcPr>
            <w:tcW w:w="1786" w:type="dxa"/>
            <w:vAlign w:val="center"/>
          </w:tcPr>
          <w:p w14:paraId="1B57E6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吉林市</w:t>
            </w:r>
          </w:p>
        </w:tc>
      </w:tr>
      <w:tr w14:paraId="125D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4" w:type="dxa"/>
            <w:vMerge w:val="continue"/>
            <w:vAlign w:val="center"/>
          </w:tcPr>
          <w:p w14:paraId="4A7B03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2291" w:type="dxa"/>
            <w:vAlign w:val="center"/>
          </w:tcPr>
          <w:p w14:paraId="4FED15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1036" w:type="dxa"/>
            <w:vAlign w:val="center"/>
          </w:tcPr>
          <w:p w14:paraId="194B55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4078" w:type="dxa"/>
            <w:vAlign w:val="center"/>
          </w:tcPr>
          <w:p w14:paraId="770BE2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化学工程与工艺、化学工程、化学工艺</w:t>
            </w:r>
          </w:p>
        </w:tc>
        <w:tc>
          <w:tcPr>
            <w:tcW w:w="1786" w:type="dxa"/>
            <w:vAlign w:val="center"/>
          </w:tcPr>
          <w:p w14:paraId="4001EE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锦州市</w:t>
            </w:r>
          </w:p>
        </w:tc>
      </w:tr>
    </w:tbl>
    <w:p w14:paraId="666AECC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7" w:name="_Toc4063"/>
      <w:r>
        <w:rPr>
          <w:rFonts w:hint="eastAsia" w:ascii="Times New Roman" w:hAnsi="Times New Roman" w:eastAsia="黑体" w:cs="Times New Roman"/>
          <w:sz w:val="24"/>
          <w:szCs w:val="24"/>
          <w:lang w:val="en-US" w:eastAsia="zh-CN"/>
        </w:rPr>
        <w:t>100.中石油（北京）项目管理有限公司</w:t>
      </w:r>
      <w:bookmarkEnd w:id="157"/>
    </w:p>
    <w:p w14:paraId="08A230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（1）简历投递时间：2025-09-15至2025-10-21。联系人：阎老师，电话：010-86301598，邮箱：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"mailto:yandandanxy@cnpc.com.cn。"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yandandanxy@cnpc.com.cn。</w:t>
      </w:r>
      <w:r>
        <w:rPr>
          <w:rFonts w:hint="eastAsia" w:ascii="Times New Roman" w:hAnsi="Times New Roman" w:eastAsia="宋体" w:cs="Times New Roman"/>
          <w:sz w:val="24"/>
          <w:szCs w:val="24"/>
          <w:lang w:val="en-US" w:eastAsia="zh-CN"/>
        </w:rPr>
        <w:fldChar w:fldCharType="end"/>
      </w:r>
    </w:p>
    <w:p w14:paraId="4F23BC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1086"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841"/>
        <w:gridCol w:w="819"/>
        <w:gridCol w:w="2168"/>
        <w:gridCol w:w="4363"/>
      </w:tblGrid>
      <w:tr w14:paraId="109D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2DF758D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1841" w:type="dxa"/>
            <w:vAlign w:val="center"/>
          </w:tcPr>
          <w:p w14:paraId="74E859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19" w:type="dxa"/>
            <w:vAlign w:val="center"/>
          </w:tcPr>
          <w:p w14:paraId="5E6A96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168" w:type="dxa"/>
            <w:vAlign w:val="center"/>
          </w:tcPr>
          <w:p w14:paraId="36287F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4363" w:type="dxa"/>
            <w:vAlign w:val="center"/>
          </w:tcPr>
          <w:p w14:paraId="54034E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0D4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restart"/>
            <w:vAlign w:val="center"/>
          </w:tcPr>
          <w:p w14:paraId="16E5A2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841" w:type="dxa"/>
            <w:vMerge w:val="restart"/>
            <w:vAlign w:val="center"/>
          </w:tcPr>
          <w:p w14:paraId="243AC2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地面建设和油气储运</w:t>
            </w:r>
          </w:p>
        </w:tc>
        <w:tc>
          <w:tcPr>
            <w:tcW w:w="819" w:type="dxa"/>
            <w:vAlign w:val="center"/>
          </w:tcPr>
          <w:p w14:paraId="41AD30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584669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化学工程、环境工程</w:t>
            </w:r>
          </w:p>
        </w:tc>
        <w:tc>
          <w:tcPr>
            <w:tcW w:w="4363" w:type="dxa"/>
            <w:vAlign w:val="center"/>
          </w:tcPr>
          <w:p w14:paraId="0C8FCF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兰州市</w:t>
            </w:r>
          </w:p>
        </w:tc>
      </w:tr>
      <w:tr w14:paraId="6E46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56890E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Merge w:val="continue"/>
            <w:vAlign w:val="center"/>
          </w:tcPr>
          <w:p w14:paraId="7F5D14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819" w:type="dxa"/>
            <w:vAlign w:val="center"/>
          </w:tcPr>
          <w:p w14:paraId="115318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32FC9D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化学工程、环境工程</w:t>
            </w:r>
          </w:p>
        </w:tc>
        <w:tc>
          <w:tcPr>
            <w:tcW w:w="4363" w:type="dxa"/>
            <w:vAlign w:val="center"/>
          </w:tcPr>
          <w:p w14:paraId="3CB54D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黑龙江省、山西省、广西壮族自治区、新疆维吾尔自治区、陕西省、山东省、河北省、天津市、甘肃省、江苏省、辽宁省、吉林省、北京市</w:t>
            </w:r>
          </w:p>
        </w:tc>
      </w:tr>
      <w:tr w14:paraId="36C7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0D6379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Merge w:val="continue"/>
            <w:vAlign w:val="center"/>
          </w:tcPr>
          <w:p w14:paraId="21EBED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819" w:type="dxa"/>
            <w:vAlign w:val="center"/>
          </w:tcPr>
          <w:p w14:paraId="7CDBBA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328D14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化学工程、化学工程与技术</w:t>
            </w:r>
          </w:p>
        </w:tc>
        <w:tc>
          <w:tcPr>
            <w:tcW w:w="4363" w:type="dxa"/>
            <w:vAlign w:val="center"/>
          </w:tcPr>
          <w:p w14:paraId="739EEA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河北省、山西省、吉林省、江苏省、山东省、广东省、海南省、四川省、贵州省、新疆维吾尔自治区、海外、北京市、天津市</w:t>
            </w:r>
          </w:p>
        </w:tc>
      </w:tr>
      <w:tr w14:paraId="7DD4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7DFFE0B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Merge w:val="continue"/>
            <w:vAlign w:val="center"/>
          </w:tcPr>
          <w:p w14:paraId="71D137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819" w:type="dxa"/>
            <w:vAlign w:val="center"/>
          </w:tcPr>
          <w:p w14:paraId="569019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68" w:type="dxa"/>
            <w:vAlign w:val="center"/>
          </w:tcPr>
          <w:p w14:paraId="0AAB17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c>
          <w:tcPr>
            <w:tcW w:w="4363" w:type="dxa"/>
            <w:vMerge w:val="restart"/>
            <w:vAlign w:val="center"/>
          </w:tcPr>
          <w:p w14:paraId="6CCBE1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天津市</w:t>
            </w:r>
          </w:p>
        </w:tc>
      </w:tr>
      <w:tr w14:paraId="5AD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restart"/>
            <w:vAlign w:val="center"/>
          </w:tcPr>
          <w:p w14:paraId="4D1871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841" w:type="dxa"/>
            <w:vAlign w:val="center"/>
          </w:tcPr>
          <w:p w14:paraId="3F17FD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819" w:type="dxa"/>
            <w:vAlign w:val="center"/>
          </w:tcPr>
          <w:p w14:paraId="56EA17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w:t>
            </w:r>
          </w:p>
        </w:tc>
        <w:tc>
          <w:tcPr>
            <w:tcW w:w="2168" w:type="dxa"/>
            <w:vAlign w:val="center"/>
          </w:tcPr>
          <w:p w14:paraId="1E4CC4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c>
          <w:tcPr>
            <w:tcW w:w="4363" w:type="dxa"/>
            <w:vMerge w:val="continue"/>
            <w:vAlign w:val="center"/>
          </w:tcPr>
          <w:p w14:paraId="28961E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2D4F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21046C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41" w:type="dxa"/>
            <w:vAlign w:val="center"/>
          </w:tcPr>
          <w:p w14:paraId="080CB4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工程设计</w:t>
            </w:r>
          </w:p>
        </w:tc>
        <w:tc>
          <w:tcPr>
            <w:tcW w:w="819" w:type="dxa"/>
            <w:vAlign w:val="center"/>
          </w:tcPr>
          <w:p w14:paraId="28379C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168" w:type="dxa"/>
            <w:vAlign w:val="center"/>
          </w:tcPr>
          <w:p w14:paraId="07276B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c>
          <w:tcPr>
            <w:tcW w:w="4363" w:type="dxa"/>
            <w:vAlign w:val="center"/>
          </w:tcPr>
          <w:p w14:paraId="0A235D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兰州市</w:t>
            </w:r>
          </w:p>
        </w:tc>
      </w:tr>
      <w:tr w14:paraId="2731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127004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c>
          <w:tcPr>
            <w:tcW w:w="1841" w:type="dxa"/>
            <w:vAlign w:val="center"/>
          </w:tcPr>
          <w:p w14:paraId="49468F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工程项目管理</w:t>
            </w:r>
          </w:p>
        </w:tc>
        <w:tc>
          <w:tcPr>
            <w:tcW w:w="819" w:type="dxa"/>
            <w:vAlign w:val="center"/>
          </w:tcPr>
          <w:p w14:paraId="04B4E99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68" w:type="dxa"/>
            <w:vAlign w:val="center"/>
          </w:tcPr>
          <w:p w14:paraId="3E6F8A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c>
          <w:tcPr>
            <w:tcW w:w="4363" w:type="dxa"/>
            <w:vAlign w:val="center"/>
          </w:tcPr>
          <w:p w14:paraId="31783F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天津市、河北省、山西省、内蒙古自治区、辽宁省、吉林省、黑龙江省、江苏省、浙江省、安徽省、福建省、山东省、河南省、湖北省、湖南省、广东省、重庆市、广西壮族自治区、四川省、云南省、陕西省、甘肃省、宁夏回族自治区、新疆维吾尔自治区</w:t>
            </w:r>
          </w:p>
        </w:tc>
      </w:tr>
      <w:tr w14:paraId="4C74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1A6B37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Align w:val="center"/>
          </w:tcPr>
          <w:p w14:paraId="293BEE0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工程项目管理</w:t>
            </w:r>
          </w:p>
        </w:tc>
        <w:tc>
          <w:tcPr>
            <w:tcW w:w="819" w:type="dxa"/>
            <w:vAlign w:val="center"/>
          </w:tcPr>
          <w:p w14:paraId="7FC943B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13E0F6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363" w:type="dxa"/>
            <w:vMerge w:val="restart"/>
            <w:vAlign w:val="center"/>
          </w:tcPr>
          <w:p w14:paraId="5254BD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内蒙古自治区、辽宁省、吉林省、黑龙江省、江苏省、安徽省、山东省、广东省、广西壮族自治区、四川省、陕西省、新疆维吾尔自治区</w:t>
            </w:r>
          </w:p>
        </w:tc>
      </w:tr>
      <w:tr w14:paraId="6A1E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restart"/>
            <w:vAlign w:val="center"/>
          </w:tcPr>
          <w:p w14:paraId="350FBA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3C31E79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41" w:type="dxa"/>
            <w:vMerge w:val="restart"/>
            <w:vAlign w:val="center"/>
          </w:tcPr>
          <w:p w14:paraId="0353CA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项目管理</w:t>
            </w:r>
          </w:p>
        </w:tc>
        <w:tc>
          <w:tcPr>
            <w:tcW w:w="819" w:type="dxa"/>
            <w:vAlign w:val="center"/>
          </w:tcPr>
          <w:p w14:paraId="27CC6C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2168" w:type="dxa"/>
            <w:vAlign w:val="center"/>
          </w:tcPr>
          <w:p w14:paraId="6B9E21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、化学工程与工艺</w:t>
            </w:r>
          </w:p>
        </w:tc>
        <w:tc>
          <w:tcPr>
            <w:tcW w:w="4363" w:type="dxa"/>
            <w:vMerge w:val="continue"/>
            <w:vAlign w:val="center"/>
          </w:tcPr>
          <w:p w14:paraId="239E03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386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03692B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Merge w:val="continue"/>
            <w:vAlign w:val="center"/>
          </w:tcPr>
          <w:p w14:paraId="0D6016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819" w:type="dxa"/>
            <w:vAlign w:val="center"/>
          </w:tcPr>
          <w:p w14:paraId="705F27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68" w:type="dxa"/>
            <w:vAlign w:val="center"/>
          </w:tcPr>
          <w:p w14:paraId="05D552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4363" w:type="dxa"/>
            <w:vAlign w:val="center"/>
          </w:tcPr>
          <w:p w14:paraId="2337F1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黑龙江省、山西省、广西壮族自治区、新疆维吾尔自治区、陕西省、山东省、河北省、天津市、甘肃省、江苏省、辽宁省、吉林省、北京市</w:t>
            </w:r>
          </w:p>
        </w:tc>
      </w:tr>
      <w:tr w14:paraId="3DC9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32AD74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Align w:val="center"/>
          </w:tcPr>
          <w:p w14:paraId="43DD8E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工程设计</w:t>
            </w:r>
          </w:p>
        </w:tc>
        <w:tc>
          <w:tcPr>
            <w:tcW w:w="819" w:type="dxa"/>
            <w:vAlign w:val="center"/>
          </w:tcPr>
          <w:p w14:paraId="011693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317C02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4363" w:type="dxa"/>
            <w:vAlign w:val="center"/>
          </w:tcPr>
          <w:p w14:paraId="04D0CF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兰州市</w:t>
            </w:r>
          </w:p>
        </w:tc>
      </w:tr>
      <w:tr w14:paraId="40B0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Merge w:val="continue"/>
            <w:vAlign w:val="center"/>
          </w:tcPr>
          <w:p w14:paraId="23F801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841" w:type="dxa"/>
            <w:vAlign w:val="center"/>
          </w:tcPr>
          <w:p w14:paraId="0ECEB2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工程技术管理</w:t>
            </w:r>
          </w:p>
        </w:tc>
        <w:tc>
          <w:tcPr>
            <w:tcW w:w="819" w:type="dxa"/>
            <w:vAlign w:val="center"/>
          </w:tcPr>
          <w:p w14:paraId="035764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003DFD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363" w:type="dxa"/>
            <w:vAlign w:val="center"/>
          </w:tcPr>
          <w:p w14:paraId="71D434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重庆市、四川省、新疆维吾尔自治区</w:t>
            </w:r>
          </w:p>
        </w:tc>
      </w:tr>
      <w:tr w14:paraId="0942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12CC94F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7C79F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1841" w:type="dxa"/>
            <w:vAlign w:val="center"/>
          </w:tcPr>
          <w:p w14:paraId="6B8219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工程项目管理</w:t>
            </w:r>
          </w:p>
        </w:tc>
        <w:tc>
          <w:tcPr>
            <w:tcW w:w="819" w:type="dxa"/>
            <w:vAlign w:val="center"/>
          </w:tcPr>
          <w:p w14:paraId="4D0C3C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2168" w:type="dxa"/>
            <w:vAlign w:val="center"/>
          </w:tcPr>
          <w:p w14:paraId="0828F21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微软雅黑"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，化学</w:t>
            </w:r>
          </w:p>
        </w:tc>
        <w:tc>
          <w:tcPr>
            <w:tcW w:w="4363" w:type="dxa"/>
            <w:vMerge w:val="restart"/>
            <w:vAlign w:val="center"/>
          </w:tcPr>
          <w:p w14:paraId="225D0E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河北省、山西省、吉林省、江苏省、山东省、广东省、海南省、四川省、贵州省、新疆维吾尔自治区、海外、北京市、天津市</w:t>
            </w:r>
          </w:p>
        </w:tc>
      </w:tr>
      <w:tr w14:paraId="79E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7BAAC63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841" w:type="dxa"/>
            <w:vAlign w:val="center"/>
          </w:tcPr>
          <w:p w14:paraId="75375C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工程技术管理</w:t>
            </w:r>
          </w:p>
        </w:tc>
        <w:tc>
          <w:tcPr>
            <w:tcW w:w="819" w:type="dxa"/>
            <w:vAlign w:val="center"/>
          </w:tcPr>
          <w:p w14:paraId="70C5D9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168" w:type="dxa"/>
            <w:vAlign w:val="center"/>
          </w:tcPr>
          <w:p w14:paraId="4B894C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c>
          <w:tcPr>
            <w:tcW w:w="4363" w:type="dxa"/>
            <w:vMerge w:val="continue"/>
            <w:vAlign w:val="center"/>
          </w:tcPr>
          <w:p w14:paraId="088A90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1F7D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20EED9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65139F7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841" w:type="dxa"/>
            <w:vAlign w:val="center"/>
          </w:tcPr>
          <w:p w14:paraId="13D99F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项目管理</w:t>
            </w:r>
          </w:p>
        </w:tc>
        <w:tc>
          <w:tcPr>
            <w:tcW w:w="819" w:type="dxa"/>
            <w:vAlign w:val="center"/>
          </w:tcPr>
          <w:p w14:paraId="42246A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68" w:type="dxa"/>
            <w:vAlign w:val="center"/>
          </w:tcPr>
          <w:p w14:paraId="08F208C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4363" w:type="dxa"/>
            <w:vMerge w:val="continue"/>
            <w:vAlign w:val="center"/>
          </w:tcPr>
          <w:p w14:paraId="5E6712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bl>
    <w:p w14:paraId="4070E1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58" w:name="_Toc7892"/>
      <w:r>
        <w:rPr>
          <w:rFonts w:hint="eastAsia" w:ascii="Times New Roman" w:hAnsi="Times New Roman" w:eastAsia="黑体" w:cs="Times New Roman"/>
          <w:sz w:val="24"/>
          <w:szCs w:val="24"/>
          <w:lang w:val="en-US" w:eastAsia="zh-CN"/>
        </w:rPr>
        <w:t>101.中国石油技术开发有限公司</w:t>
      </w:r>
      <w:bookmarkEnd w:id="158"/>
    </w:p>
    <w:p w14:paraId="41A39D0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（1）简历投递时间：2025-09-15至2025-10-21。联系电话：010-63592701；联系邮箱：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"mailto:wangdong06@cnpc.com.cn。"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wangdong06@cnpc.com.cn。</w:t>
      </w:r>
      <w:r>
        <w:rPr>
          <w:rFonts w:hint="eastAsia" w:ascii="Times New Roman" w:hAnsi="Times New Roman" w:eastAsia="宋体" w:cs="Times New Roman"/>
          <w:sz w:val="24"/>
          <w:szCs w:val="24"/>
          <w:lang w:val="en-US" w:eastAsia="zh-CN"/>
        </w:rPr>
        <w:fldChar w:fldCharType="end"/>
      </w:r>
    </w:p>
    <w:p w14:paraId="1771D5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（2）工作地点：北京市、海外。</w:t>
      </w:r>
    </w:p>
    <w:p w14:paraId="070C8C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635"/>
        <w:gridCol w:w="883"/>
        <w:gridCol w:w="3379"/>
      </w:tblGrid>
      <w:tr w14:paraId="271F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0A5EB2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635" w:type="dxa"/>
            <w:vAlign w:val="center"/>
          </w:tcPr>
          <w:p w14:paraId="37E7215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83" w:type="dxa"/>
            <w:vAlign w:val="center"/>
          </w:tcPr>
          <w:p w14:paraId="3FBD2F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3379" w:type="dxa"/>
            <w:vAlign w:val="center"/>
          </w:tcPr>
          <w:p w14:paraId="1DA40B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3D4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14:paraId="6C8815F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3D94D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635" w:type="dxa"/>
            <w:vAlign w:val="center"/>
          </w:tcPr>
          <w:p w14:paraId="3CC14A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化工产品市场销售</w:t>
            </w:r>
          </w:p>
        </w:tc>
        <w:tc>
          <w:tcPr>
            <w:tcW w:w="883" w:type="dxa"/>
            <w:vAlign w:val="center"/>
          </w:tcPr>
          <w:p w14:paraId="6375D5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379" w:type="dxa"/>
            <w:vAlign w:val="center"/>
          </w:tcPr>
          <w:p w14:paraId="23AFE3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、化学工程与工艺、化学工程、化学工艺、化学工程与技术</w:t>
            </w:r>
          </w:p>
        </w:tc>
      </w:tr>
    </w:tbl>
    <w:p w14:paraId="559131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default" w:ascii="Times New Roman" w:hAnsi="Times New Roman" w:eastAsia="黑体" w:cs="Times New Roman"/>
          <w:sz w:val="24"/>
          <w:szCs w:val="24"/>
          <w:lang w:val="en-US" w:eastAsia="zh-CN"/>
        </w:rPr>
      </w:pPr>
      <w:bookmarkStart w:id="159" w:name="_Toc29917"/>
      <w:r>
        <w:rPr>
          <w:rFonts w:hint="default" w:ascii="Times New Roman" w:hAnsi="Times New Roman" w:eastAsia="黑体" w:cs="Times New Roman"/>
          <w:sz w:val="24"/>
          <w:szCs w:val="24"/>
          <w:lang w:val="en-US" w:eastAsia="zh-CN"/>
        </w:rPr>
        <w:t>102.规划总院</w:t>
      </w:r>
      <w:bookmarkEnd w:id="159"/>
    </w:p>
    <w:p w14:paraId="1CF785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（1）简历投递时间：2025-09-15至2025-10-21。电话：010-82383036；邮箱：cppeihr26@petrochina.com.cn。</w:t>
      </w:r>
    </w:p>
    <w:p w14:paraId="37A3A47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w:t>
      </w:r>
    </w:p>
    <w:p w14:paraId="2C4275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2376"/>
        <w:gridCol w:w="842"/>
        <w:gridCol w:w="3420"/>
      </w:tblGrid>
      <w:tr w14:paraId="091B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55BF16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376" w:type="dxa"/>
            <w:vAlign w:val="center"/>
          </w:tcPr>
          <w:p w14:paraId="5F202B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42" w:type="dxa"/>
            <w:vAlign w:val="center"/>
          </w:tcPr>
          <w:p w14:paraId="60A7E2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3420" w:type="dxa"/>
            <w:vAlign w:val="center"/>
          </w:tcPr>
          <w:p w14:paraId="12CF4A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5B2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Merge w:val="restart"/>
            <w:vAlign w:val="center"/>
          </w:tcPr>
          <w:p w14:paraId="2E70F46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5A862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376" w:type="dxa"/>
            <w:vAlign w:val="center"/>
          </w:tcPr>
          <w:p w14:paraId="7D5F32B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油气工艺研究</w:t>
            </w:r>
          </w:p>
        </w:tc>
        <w:tc>
          <w:tcPr>
            <w:tcW w:w="842" w:type="dxa"/>
            <w:vAlign w:val="center"/>
          </w:tcPr>
          <w:p w14:paraId="0660956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420" w:type="dxa"/>
            <w:vAlign w:val="center"/>
          </w:tcPr>
          <w:p w14:paraId="76EF3C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1A89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Merge w:val="continue"/>
            <w:vAlign w:val="center"/>
          </w:tcPr>
          <w:p w14:paraId="152EF7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76" w:type="dxa"/>
            <w:vAlign w:val="center"/>
          </w:tcPr>
          <w:p w14:paraId="1AA5EE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炼油产品市场与物流研究</w:t>
            </w:r>
          </w:p>
        </w:tc>
        <w:tc>
          <w:tcPr>
            <w:tcW w:w="842" w:type="dxa"/>
            <w:vAlign w:val="center"/>
          </w:tcPr>
          <w:p w14:paraId="36C7AF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420" w:type="dxa"/>
            <w:vAlign w:val="center"/>
          </w:tcPr>
          <w:p w14:paraId="12EFF0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环境工程</w:t>
            </w:r>
          </w:p>
        </w:tc>
      </w:tr>
      <w:tr w14:paraId="72A1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Merge w:val="restart"/>
            <w:vAlign w:val="center"/>
          </w:tcPr>
          <w:p w14:paraId="2E9493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376" w:type="dxa"/>
            <w:vAlign w:val="center"/>
          </w:tcPr>
          <w:p w14:paraId="384593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炼油化工咨询研究</w:t>
            </w:r>
          </w:p>
        </w:tc>
        <w:tc>
          <w:tcPr>
            <w:tcW w:w="842" w:type="dxa"/>
            <w:vAlign w:val="center"/>
          </w:tcPr>
          <w:p w14:paraId="6785342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420" w:type="dxa"/>
            <w:vAlign w:val="center"/>
          </w:tcPr>
          <w:p w14:paraId="3B0394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r>
      <w:tr w14:paraId="4401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Merge w:val="continue"/>
            <w:vAlign w:val="center"/>
          </w:tcPr>
          <w:p w14:paraId="7C2612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76" w:type="dxa"/>
            <w:vAlign w:val="center"/>
          </w:tcPr>
          <w:p w14:paraId="7BFE244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原油产业链决策支持</w:t>
            </w:r>
          </w:p>
        </w:tc>
        <w:tc>
          <w:tcPr>
            <w:tcW w:w="842" w:type="dxa"/>
            <w:vAlign w:val="center"/>
          </w:tcPr>
          <w:p w14:paraId="2AFBCB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420" w:type="dxa"/>
            <w:vAlign w:val="center"/>
          </w:tcPr>
          <w:p w14:paraId="7085D0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p>
        </w:tc>
      </w:tr>
      <w:tr w14:paraId="3DE9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Merge w:val="continue"/>
            <w:vAlign w:val="center"/>
          </w:tcPr>
          <w:p w14:paraId="45E44CE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376" w:type="dxa"/>
            <w:vAlign w:val="center"/>
          </w:tcPr>
          <w:p w14:paraId="12A890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节能环保研究</w:t>
            </w:r>
          </w:p>
        </w:tc>
        <w:tc>
          <w:tcPr>
            <w:tcW w:w="842" w:type="dxa"/>
            <w:vAlign w:val="center"/>
          </w:tcPr>
          <w:p w14:paraId="6749BA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420" w:type="dxa"/>
            <w:vAlign w:val="center"/>
          </w:tcPr>
          <w:p w14:paraId="0DC9B8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7F4388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0" w:name="_Toc23991"/>
      <w:r>
        <w:rPr>
          <w:rFonts w:hint="eastAsia" w:ascii="Times New Roman" w:hAnsi="Times New Roman" w:eastAsia="黑体" w:cs="Times New Roman"/>
          <w:sz w:val="24"/>
          <w:szCs w:val="24"/>
          <w:lang w:val="en-US" w:eastAsia="zh-CN"/>
        </w:rPr>
        <w:t>103.经济技术研究院</w:t>
      </w:r>
      <w:bookmarkEnd w:id="160"/>
    </w:p>
    <w:p w14:paraId="6A3424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（1）简历投递时间：2025-09-15至2025-10-21。联系电话：010-62065339。</w:t>
      </w:r>
    </w:p>
    <w:p w14:paraId="4E114A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w:t>
      </w:r>
    </w:p>
    <w:p w14:paraId="316DB2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335"/>
        <w:gridCol w:w="2131"/>
        <w:gridCol w:w="2131"/>
      </w:tblGrid>
      <w:tr w14:paraId="50C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14:paraId="7712C9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335" w:type="dxa"/>
            <w:vAlign w:val="center"/>
          </w:tcPr>
          <w:p w14:paraId="0E51B2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328F41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601B9A0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1136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14:paraId="5A8346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335" w:type="dxa"/>
            <w:vAlign w:val="center"/>
          </w:tcPr>
          <w:p w14:paraId="5EAE8A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能源市场政策研究</w:t>
            </w:r>
          </w:p>
        </w:tc>
        <w:tc>
          <w:tcPr>
            <w:tcW w:w="2131" w:type="dxa"/>
            <w:vAlign w:val="center"/>
          </w:tcPr>
          <w:p w14:paraId="42FFBE9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vAlign w:val="center"/>
          </w:tcPr>
          <w:p w14:paraId="6478DF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bl>
    <w:p w14:paraId="199D1F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1" w:name="_Toc18236"/>
      <w:r>
        <w:rPr>
          <w:rFonts w:hint="eastAsia" w:ascii="Times New Roman" w:hAnsi="Times New Roman" w:eastAsia="黑体" w:cs="Times New Roman"/>
          <w:sz w:val="24"/>
          <w:szCs w:val="24"/>
          <w:lang w:val="en-US" w:eastAsia="zh-CN"/>
        </w:rPr>
        <w:t>104.工程技术研究院有限公司</w:t>
      </w:r>
      <w:bookmarkEnd w:id="161"/>
    </w:p>
    <w:p w14:paraId="55A2CD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（1）简历投递时间：2025-09-15至2025-10-21。咨询电话：010-80162381（北京）；19972150967（武汉）。</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咨询时间：8:00-12:00，13:00-17:00（法定工作日）。</w:t>
      </w:r>
    </w:p>
    <w:p w14:paraId="32FAD3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p w14:paraId="3CD3F1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046"/>
        <w:gridCol w:w="831"/>
        <w:gridCol w:w="2385"/>
        <w:gridCol w:w="1736"/>
      </w:tblGrid>
      <w:tr w14:paraId="6C4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2" w:type="dxa"/>
            <w:vAlign w:val="center"/>
          </w:tcPr>
          <w:p w14:paraId="7F6DF40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046" w:type="dxa"/>
            <w:vAlign w:val="center"/>
          </w:tcPr>
          <w:p w14:paraId="0B6A18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31" w:type="dxa"/>
            <w:vAlign w:val="center"/>
          </w:tcPr>
          <w:p w14:paraId="6CC550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385" w:type="dxa"/>
            <w:vAlign w:val="center"/>
          </w:tcPr>
          <w:p w14:paraId="73FBEC0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1736" w:type="dxa"/>
            <w:vAlign w:val="center"/>
          </w:tcPr>
          <w:p w14:paraId="0F4B30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工作地点</w:t>
            </w:r>
          </w:p>
        </w:tc>
      </w:tr>
      <w:tr w14:paraId="5071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restart"/>
            <w:vAlign w:val="center"/>
          </w:tcPr>
          <w:p w14:paraId="2B459FD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6C2A46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046" w:type="dxa"/>
            <w:vAlign w:val="center"/>
          </w:tcPr>
          <w:p w14:paraId="316AD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井筒工程基础理论研究</w:t>
            </w:r>
          </w:p>
        </w:tc>
        <w:tc>
          <w:tcPr>
            <w:tcW w:w="831" w:type="dxa"/>
            <w:vAlign w:val="center"/>
          </w:tcPr>
          <w:p w14:paraId="14070A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2385" w:type="dxa"/>
            <w:vAlign w:val="center"/>
          </w:tcPr>
          <w:p w14:paraId="3085D9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36" w:type="dxa"/>
            <w:vAlign w:val="center"/>
          </w:tcPr>
          <w:p w14:paraId="39463F2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563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vMerge w:val="continue"/>
            <w:vAlign w:val="center"/>
          </w:tcPr>
          <w:p w14:paraId="04949E6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046" w:type="dxa"/>
            <w:vAlign w:val="center"/>
          </w:tcPr>
          <w:p w14:paraId="093D072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油化品研发（西安康布尔）</w:t>
            </w:r>
          </w:p>
        </w:tc>
        <w:tc>
          <w:tcPr>
            <w:tcW w:w="831" w:type="dxa"/>
            <w:vAlign w:val="center"/>
          </w:tcPr>
          <w:p w14:paraId="2276BD0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385" w:type="dxa"/>
            <w:vAlign w:val="center"/>
          </w:tcPr>
          <w:p w14:paraId="232CD0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36" w:type="dxa"/>
            <w:vAlign w:val="center"/>
          </w:tcPr>
          <w:p w14:paraId="7EA747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西安市</w:t>
            </w:r>
          </w:p>
        </w:tc>
      </w:tr>
    </w:tbl>
    <w:p w14:paraId="6F8935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2" w:name="_Toc12198"/>
      <w:r>
        <w:rPr>
          <w:rFonts w:hint="eastAsia" w:ascii="Times New Roman" w:hAnsi="Times New Roman" w:eastAsia="黑体" w:cs="Times New Roman"/>
          <w:sz w:val="24"/>
          <w:szCs w:val="24"/>
          <w:lang w:val="en-US" w:eastAsia="zh-CN"/>
        </w:rPr>
        <w:t>105.安全环保技术研究院有限公司</w:t>
      </w:r>
      <w:bookmarkEnd w:id="162"/>
    </w:p>
    <w:p w14:paraId="470A8B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（1）简历投递时间：2025-09-15至2025-10-21。联系人：吴老师；咨询电话：010-80169869；咨询时间：8:30-17:00（工作日）。</w:t>
      </w:r>
    </w:p>
    <w:p w14:paraId="52E784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693"/>
        <w:gridCol w:w="738"/>
        <w:gridCol w:w="1815"/>
        <w:gridCol w:w="1704"/>
      </w:tblGrid>
      <w:tr w14:paraId="678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14:paraId="10A912A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693" w:type="dxa"/>
            <w:vAlign w:val="center"/>
          </w:tcPr>
          <w:p w14:paraId="03B893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738" w:type="dxa"/>
            <w:vAlign w:val="center"/>
          </w:tcPr>
          <w:p w14:paraId="5205EDF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1815" w:type="dxa"/>
            <w:vAlign w:val="center"/>
          </w:tcPr>
          <w:p w14:paraId="4760F47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1704" w:type="dxa"/>
            <w:vAlign w:val="center"/>
          </w:tcPr>
          <w:p w14:paraId="5B25B8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工作地点</w:t>
            </w:r>
          </w:p>
        </w:tc>
      </w:tr>
      <w:tr w14:paraId="3680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14:paraId="7D351D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693" w:type="dxa"/>
            <w:vAlign w:val="center"/>
          </w:tcPr>
          <w:p w14:paraId="55E6D5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危化品工艺安全研发岗</w:t>
            </w:r>
          </w:p>
        </w:tc>
        <w:tc>
          <w:tcPr>
            <w:tcW w:w="738" w:type="dxa"/>
            <w:vAlign w:val="center"/>
          </w:tcPr>
          <w:p w14:paraId="2A2C73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51B5A8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生物化工</w:t>
            </w:r>
          </w:p>
        </w:tc>
        <w:tc>
          <w:tcPr>
            <w:tcW w:w="1704" w:type="dxa"/>
            <w:vAlign w:val="center"/>
          </w:tcPr>
          <w:p w14:paraId="4386A5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辽宁省、大连市</w:t>
            </w:r>
          </w:p>
        </w:tc>
      </w:tr>
      <w:tr w14:paraId="25BB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0C606F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93" w:type="dxa"/>
            <w:vAlign w:val="center"/>
          </w:tcPr>
          <w:p w14:paraId="1E80E7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石油石化场地污染诊断修复技术岗</w:t>
            </w:r>
          </w:p>
        </w:tc>
        <w:tc>
          <w:tcPr>
            <w:tcW w:w="738" w:type="dxa"/>
            <w:vAlign w:val="center"/>
          </w:tcPr>
          <w:p w14:paraId="2C3C1F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16158D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c>
          <w:tcPr>
            <w:tcW w:w="1704" w:type="dxa"/>
            <w:vMerge w:val="restart"/>
            <w:vAlign w:val="center"/>
          </w:tcPr>
          <w:p w14:paraId="7DA5ED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p w14:paraId="61D2AE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p w14:paraId="14177A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p w14:paraId="79A447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5A2D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0F0445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93" w:type="dxa"/>
            <w:vAlign w:val="center"/>
          </w:tcPr>
          <w:p w14:paraId="4F807D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绿色发展战略研究岗</w:t>
            </w:r>
          </w:p>
        </w:tc>
        <w:tc>
          <w:tcPr>
            <w:tcW w:w="738" w:type="dxa"/>
            <w:vAlign w:val="center"/>
          </w:tcPr>
          <w:p w14:paraId="1F0440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62B7FA4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p>
        </w:tc>
        <w:tc>
          <w:tcPr>
            <w:tcW w:w="1704" w:type="dxa"/>
            <w:vMerge w:val="continue"/>
            <w:vAlign w:val="center"/>
          </w:tcPr>
          <w:p w14:paraId="7C9178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5618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16BF75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93" w:type="dxa"/>
            <w:vAlign w:val="center"/>
          </w:tcPr>
          <w:p w14:paraId="2D725D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新能源技术咨询岗</w:t>
            </w:r>
          </w:p>
        </w:tc>
        <w:tc>
          <w:tcPr>
            <w:tcW w:w="738" w:type="dxa"/>
            <w:vAlign w:val="center"/>
          </w:tcPr>
          <w:p w14:paraId="528BC5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26C3BF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c>
          <w:tcPr>
            <w:tcW w:w="1704" w:type="dxa"/>
            <w:vMerge w:val="continue"/>
            <w:vAlign w:val="center"/>
          </w:tcPr>
          <w:p w14:paraId="0D4A23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r>
      <w:tr w14:paraId="29B5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14:paraId="7695BB3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756E3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693" w:type="dxa"/>
            <w:vAlign w:val="center"/>
          </w:tcPr>
          <w:p w14:paraId="381EB0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污染防控技术评估岗</w:t>
            </w:r>
          </w:p>
        </w:tc>
        <w:tc>
          <w:tcPr>
            <w:tcW w:w="738" w:type="dxa"/>
            <w:vAlign w:val="center"/>
          </w:tcPr>
          <w:p w14:paraId="0FED25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514A0B5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w:t>
            </w:r>
          </w:p>
        </w:tc>
        <w:tc>
          <w:tcPr>
            <w:tcW w:w="1704" w:type="dxa"/>
            <w:vMerge w:val="restart"/>
            <w:vAlign w:val="center"/>
          </w:tcPr>
          <w:p w14:paraId="7E4A18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r w14:paraId="4FAC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14:paraId="508010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693" w:type="dxa"/>
            <w:vAlign w:val="center"/>
          </w:tcPr>
          <w:p w14:paraId="75DFE86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工艺安全评估岗</w:t>
            </w:r>
          </w:p>
        </w:tc>
        <w:tc>
          <w:tcPr>
            <w:tcW w:w="738" w:type="dxa"/>
            <w:vAlign w:val="center"/>
          </w:tcPr>
          <w:p w14:paraId="09C458B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815" w:type="dxa"/>
            <w:vAlign w:val="center"/>
          </w:tcPr>
          <w:p w14:paraId="3D2826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化学工艺、化学工程</w:t>
            </w:r>
          </w:p>
        </w:tc>
        <w:tc>
          <w:tcPr>
            <w:tcW w:w="1704" w:type="dxa"/>
            <w:vMerge w:val="continue"/>
            <w:vAlign w:val="center"/>
          </w:tcPr>
          <w:p w14:paraId="3D52420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p>
        </w:tc>
      </w:tr>
    </w:tbl>
    <w:p w14:paraId="74222D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3" w:name="_Toc5102"/>
      <w:r>
        <w:rPr>
          <w:rFonts w:hint="eastAsia" w:ascii="Times New Roman" w:hAnsi="Times New Roman" w:eastAsia="黑体" w:cs="Times New Roman"/>
          <w:sz w:val="24"/>
          <w:szCs w:val="24"/>
          <w:lang w:val="en-US" w:eastAsia="zh-CN"/>
        </w:rPr>
        <w:t>106.工程材料研究院有限公司</w:t>
      </w:r>
      <w:bookmarkEnd w:id="163"/>
    </w:p>
    <w:p w14:paraId="608FCA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（1）简历投递时间：2025-09-15至2025-10-21。联系电话：029-81887742；电子邮件：aizg@cnpc.com.cn。</w:t>
      </w:r>
    </w:p>
    <w:p w14:paraId="429D0C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（2）工作地点：西安市。</w:t>
      </w:r>
    </w:p>
    <w:p w14:paraId="34E0E7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3323"/>
        <w:gridCol w:w="800"/>
        <w:gridCol w:w="2769"/>
      </w:tblGrid>
      <w:tr w14:paraId="180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14:paraId="02141D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3323" w:type="dxa"/>
            <w:vAlign w:val="center"/>
          </w:tcPr>
          <w:p w14:paraId="1A5736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00" w:type="dxa"/>
            <w:vAlign w:val="center"/>
          </w:tcPr>
          <w:p w14:paraId="03E4AC2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769" w:type="dxa"/>
            <w:vAlign w:val="center"/>
          </w:tcPr>
          <w:p w14:paraId="1D6B28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0900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vAlign w:val="center"/>
          </w:tcPr>
          <w:p w14:paraId="4FA996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3323" w:type="dxa"/>
            <w:vAlign w:val="center"/>
          </w:tcPr>
          <w:p w14:paraId="6F07E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高端石油装备制造及先进材料开发</w:t>
            </w:r>
          </w:p>
        </w:tc>
        <w:tc>
          <w:tcPr>
            <w:tcW w:w="800" w:type="dxa"/>
            <w:vAlign w:val="center"/>
          </w:tcPr>
          <w:p w14:paraId="330237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2769" w:type="dxa"/>
            <w:vAlign w:val="center"/>
          </w:tcPr>
          <w:p w14:paraId="6EDBEAF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76BF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vAlign w:val="center"/>
          </w:tcPr>
          <w:p w14:paraId="5004C44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3323" w:type="dxa"/>
            <w:vAlign w:val="center"/>
          </w:tcPr>
          <w:p w14:paraId="0D51844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新技术推广及油田现场服务</w:t>
            </w:r>
          </w:p>
        </w:tc>
        <w:tc>
          <w:tcPr>
            <w:tcW w:w="800" w:type="dxa"/>
            <w:vAlign w:val="center"/>
          </w:tcPr>
          <w:p w14:paraId="478EFB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769" w:type="dxa"/>
            <w:vAlign w:val="center"/>
          </w:tcPr>
          <w:p w14:paraId="11687D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w:t>
            </w:r>
          </w:p>
        </w:tc>
      </w:tr>
    </w:tbl>
    <w:p w14:paraId="39380E8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4" w:name="_Toc10543"/>
      <w:r>
        <w:rPr>
          <w:rFonts w:hint="eastAsia" w:ascii="Times New Roman" w:hAnsi="Times New Roman" w:eastAsia="黑体" w:cs="Times New Roman"/>
          <w:sz w:val="24"/>
          <w:szCs w:val="24"/>
          <w:lang w:val="en-US" w:eastAsia="zh-CN"/>
        </w:rPr>
        <w:t>107.昆仑数智科技有限责任公司</w:t>
      </w:r>
      <w:bookmarkEnd w:id="164"/>
    </w:p>
    <w:p w14:paraId="3A3C13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（1）简历投递时间：2025-09-15至2025-10-21。联系邮箱：kld_xyzp@cnpc.com.cn；联系电话：010-81207041；010-81205132。</w:t>
      </w:r>
    </w:p>
    <w:p w14:paraId="795A9B7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339"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938"/>
        <w:gridCol w:w="939"/>
        <w:gridCol w:w="2030"/>
        <w:gridCol w:w="3724"/>
      </w:tblGrid>
      <w:tr w14:paraId="4588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7AE4199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1938" w:type="dxa"/>
            <w:vAlign w:val="center"/>
          </w:tcPr>
          <w:p w14:paraId="58D03D3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939" w:type="dxa"/>
            <w:vAlign w:val="center"/>
          </w:tcPr>
          <w:p w14:paraId="322732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030" w:type="dxa"/>
            <w:vAlign w:val="center"/>
          </w:tcPr>
          <w:p w14:paraId="1838AF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3724" w:type="dxa"/>
            <w:vAlign w:val="center"/>
          </w:tcPr>
          <w:p w14:paraId="0AB6C6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工作地点</w:t>
            </w:r>
          </w:p>
        </w:tc>
      </w:tr>
      <w:tr w14:paraId="196A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02DED0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1938" w:type="dxa"/>
            <w:vAlign w:val="center"/>
          </w:tcPr>
          <w:p w14:paraId="58AE2B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数字化转型</w:t>
            </w:r>
          </w:p>
        </w:tc>
        <w:tc>
          <w:tcPr>
            <w:tcW w:w="939" w:type="dxa"/>
            <w:vAlign w:val="center"/>
          </w:tcPr>
          <w:p w14:paraId="2D6E16E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2030" w:type="dxa"/>
            <w:vAlign w:val="center"/>
          </w:tcPr>
          <w:p w14:paraId="1EE084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p>
        </w:tc>
        <w:tc>
          <w:tcPr>
            <w:tcW w:w="3724" w:type="dxa"/>
            <w:vAlign w:val="center"/>
          </w:tcPr>
          <w:p w14:paraId="512D0B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北京市、西安市</w:t>
            </w:r>
          </w:p>
        </w:tc>
      </w:tr>
      <w:tr w14:paraId="79F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vAlign w:val="center"/>
          </w:tcPr>
          <w:p w14:paraId="11FBA9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938" w:type="dxa"/>
            <w:vAlign w:val="center"/>
          </w:tcPr>
          <w:p w14:paraId="3932BFB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油气与炼化业务咨询顾问</w:t>
            </w:r>
          </w:p>
        </w:tc>
        <w:tc>
          <w:tcPr>
            <w:tcW w:w="939" w:type="dxa"/>
            <w:vAlign w:val="center"/>
          </w:tcPr>
          <w:p w14:paraId="567078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19</w:t>
            </w:r>
          </w:p>
        </w:tc>
        <w:tc>
          <w:tcPr>
            <w:tcW w:w="2030" w:type="dxa"/>
            <w:vAlign w:val="center"/>
          </w:tcPr>
          <w:p w14:paraId="67C074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w:t>
            </w:r>
          </w:p>
        </w:tc>
        <w:tc>
          <w:tcPr>
            <w:tcW w:w="3724" w:type="dxa"/>
            <w:vAlign w:val="center"/>
          </w:tcPr>
          <w:p w14:paraId="7631FE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新疆维吾尔自治区、北京市、雄安新区、广州市、海口市、成都市、西安市、兰州市</w:t>
            </w:r>
          </w:p>
        </w:tc>
      </w:tr>
    </w:tbl>
    <w:p w14:paraId="3AFD6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5" w:name="_Toc4876"/>
      <w:r>
        <w:rPr>
          <w:rFonts w:hint="eastAsia" w:ascii="Times New Roman" w:hAnsi="Times New Roman" w:eastAsia="黑体" w:cs="Times New Roman"/>
          <w:sz w:val="24"/>
          <w:szCs w:val="24"/>
          <w:lang w:val="en-US" w:eastAsia="zh-CN"/>
        </w:rPr>
        <w:t>108.中国石油集团管理干部学院</w:t>
      </w:r>
      <w:bookmarkEnd w:id="165"/>
    </w:p>
    <w:p w14:paraId="42E12B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（1）简历投递时间：2025-09-15至2025-10-21。招聘业务咨询电话：010-69216031；招聘业务咨询邮箱：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"mailto:ggy-rlzyb@cnpc.com.cn。"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ggy-rlzyb@cnpc.com.cn。</w:t>
      </w:r>
      <w:r>
        <w:rPr>
          <w:rFonts w:hint="eastAsia" w:ascii="Times New Roman" w:hAnsi="Times New Roman" w:eastAsia="宋体" w:cs="Times New Roman"/>
          <w:sz w:val="24"/>
          <w:szCs w:val="24"/>
          <w:lang w:val="en-US" w:eastAsia="zh-CN"/>
        </w:rPr>
        <w:fldChar w:fldCharType="end"/>
      </w:r>
    </w:p>
    <w:p w14:paraId="513AF5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（2）工作地点：广州市。</w:t>
      </w:r>
    </w:p>
    <w:p w14:paraId="3BD505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862"/>
        <w:gridCol w:w="3400"/>
      </w:tblGrid>
      <w:tr w14:paraId="6DCC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F572D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631810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862" w:type="dxa"/>
            <w:vAlign w:val="center"/>
          </w:tcPr>
          <w:p w14:paraId="07AACA0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3400" w:type="dxa"/>
            <w:vAlign w:val="center"/>
          </w:tcPr>
          <w:p w14:paraId="3BDFC80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4535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1EA323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博士研究生</w:t>
            </w:r>
          </w:p>
        </w:tc>
        <w:tc>
          <w:tcPr>
            <w:tcW w:w="2130" w:type="dxa"/>
            <w:vAlign w:val="center"/>
          </w:tcPr>
          <w:p w14:paraId="23FA6C9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教育</w:t>
            </w:r>
          </w:p>
        </w:tc>
        <w:tc>
          <w:tcPr>
            <w:tcW w:w="862" w:type="dxa"/>
            <w:vAlign w:val="center"/>
          </w:tcPr>
          <w:p w14:paraId="100509A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400" w:type="dxa"/>
            <w:vAlign w:val="center"/>
          </w:tcPr>
          <w:p w14:paraId="1F8049B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环境科学与工程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p>
        </w:tc>
      </w:tr>
    </w:tbl>
    <w:p w14:paraId="4A7842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6" w:name="_Toc18633"/>
      <w:r>
        <w:rPr>
          <w:rFonts w:hint="eastAsia" w:ascii="Times New Roman" w:hAnsi="Times New Roman" w:eastAsia="黑体" w:cs="Times New Roman"/>
          <w:sz w:val="24"/>
          <w:szCs w:val="24"/>
          <w:lang w:val="en-US" w:eastAsia="zh-CN"/>
        </w:rPr>
        <w:t>109.石油工业出版社有限公司</w:t>
      </w:r>
      <w:bookmarkEnd w:id="166"/>
    </w:p>
    <w:p w14:paraId="0C41C2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（1）简历投递时间：2025-09-15至2025-10-21。联系电话：010-64523508。</w:t>
      </w:r>
    </w:p>
    <w:p w14:paraId="2CF653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w:t>
      </w:r>
    </w:p>
    <w:p w14:paraId="76B5437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908"/>
        <w:gridCol w:w="3354"/>
      </w:tblGrid>
      <w:tr w14:paraId="1467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FA7E6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02F3D8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908" w:type="dxa"/>
            <w:vAlign w:val="center"/>
          </w:tcPr>
          <w:p w14:paraId="5F666F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3354" w:type="dxa"/>
            <w:vAlign w:val="center"/>
          </w:tcPr>
          <w:p w14:paraId="21AF32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469F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CA3C1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66BDB6E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12482A9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编辑</w:t>
            </w:r>
          </w:p>
        </w:tc>
        <w:tc>
          <w:tcPr>
            <w:tcW w:w="908" w:type="dxa"/>
            <w:vAlign w:val="center"/>
          </w:tcPr>
          <w:p w14:paraId="7947EE6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p>
        </w:tc>
        <w:tc>
          <w:tcPr>
            <w:tcW w:w="3354" w:type="dxa"/>
            <w:vAlign w:val="center"/>
          </w:tcPr>
          <w:p w14:paraId="1E6443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化学工程与技术</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bl>
    <w:p w14:paraId="0D4247A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7" w:name="_Toc15618"/>
      <w:r>
        <w:rPr>
          <w:rFonts w:hint="eastAsia" w:ascii="Times New Roman" w:hAnsi="Times New Roman" w:eastAsia="黑体" w:cs="Times New Roman"/>
          <w:sz w:val="24"/>
          <w:szCs w:val="24"/>
          <w:lang w:val="en-US" w:eastAsia="zh-CN"/>
        </w:rPr>
        <w:t>110.中国石油物资有限公司</w:t>
      </w:r>
      <w:bookmarkEnd w:id="167"/>
    </w:p>
    <w:p w14:paraId="7D00645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（1）简历投递时间：2025-09-15至2025-10-21。招聘联系邮箱（优先联系方式）：cpmcrsc@126.com；招聘联系电话：010-62065829。</w:t>
      </w:r>
    </w:p>
    <w:p w14:paraId="03F3A2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w:t>
      </w:r>
    </w:p>
    <w:p w14:paraId="402191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2892"/>
        <w:gridCol w:w="770"/>
        <w:gridCol w:w="3138"/>
      </w:tblGrid>
      <w:tr w14:paraId="59DC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14:paraId="6B6FD88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892" w:type="dxa"/>
            <w:vAlign w:val="center"/>
          </w:tcPr>
          <w:p w14:paraId="45AFC2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770" w:type="dxa"/>
            <w:vAlign w:val="center"/>
          </w:tcPr>
          <w:p w14:paraId="08D353A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3138" w:type="dxa"/>
            <w:vAlign w:val="center"/>
          </w:tcPr>
          <w:p w14:paraId="39FCA1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r>
      <w:tr w14:paraId="05A7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restart"/>
            <w:vAlign w:val="center"/>
          </w:tcPr>
          <w:p w14:paraId="56CC40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2CC93E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892" w:type="dxa"/>
            <w:vAlign w:val="center"/>
          </w:tcPr>
          <w:p w14:paraId="2952EA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采购管理</w:t>
            </w:r>
          </w:p>
        </w:tc>
        <w:tc>
          <w:tcPr>
            <w:tcW w:w="770" w:type="dxa"/>
            <w:vAlign w:val="center"/>
          </w:tcPr>
          <w:p w14:paraId="436B51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w:t>
            </w:r>
          </w:p>
        </w:tc>
        <w:tc>
          <w:tcPr>
            <w:tcW w:w="3138" w:type="dxa"/>
            <w:vAlign w:val="center"/>
          </w:tcPr>
          <w:p w14:paraId="1267661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217A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22" w:type="dxa"/>
            <w:vMerge w:val="continue"/>
            <w:vAlign w:val="center"/>
          </w:tcPr>
          <w:p w14:paraId="75924E0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53BE28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招标管理</w:t>
            </w:r>
          </w:p>
        </w:tc>
        <w:tc>
          <w:tcPr>
            <w:tcW w:w="770" w:type="dxa"/>
            <w:vAlign w:val="center"/>
          </w:tcPr>
          <w:p w14:paraId="4DD2A0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w:t>
            </w:r>
          </w:p>
        </w:tc>
        <w:tc>
          <w:tcPr>
            <w:tcW w:w="3138" w:type="dxa"/>
            <w:vAlign w:val="center"/>
          </w:tcPr>
          <w:p w14:paraId="484713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r w14:paraId="6393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14:paraId="0213E0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7C4B8C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招标项目运行管理</w:t>
            </w:r>
          </w:p>
        </w:tc>
        <w:tc>
          <w:tcPr>
            <w:tcW w:w="770" w:type="dxa"/>
            <w:vAlign w:val="center"/>
          </w:tcPr>
          <w:p w14:paraId="2783352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38" w:type="dxa"/>
            <w:vAlign w:val="center"/>
          </w:tcPr>
          <w:p w14:paraId="4D727D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化学工程与工艺</w:t>
            </w:r>
          </w:p>
        </w:tc>
      </w:tr>
      <w:tr w14:paraId="3A21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14:paraId="4EB3BA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3DAF38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采购和招标管理</w:t>
            </w:r>
          </w:p>
        </w:tc>
        <w:tc>
          <w:tcPr>
            <w:tcW w:w="770" w:type="dxa"/>
            <w:vAlign w:val="center"/>
          </w:tcPr>
          <w:p w14:paraId="3B86582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3138" w:type="dxa"/>
            <w:vAlign w:val="center"/>
          </w:tcPr>
          <w:p w14:paraId="6EE633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3FB3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14:paraId="06928B8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015B72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采购管理</w:t>
            </w:r>
            <w:r>
              <w:rPr>
                <w:rFonts w:hint="eastAsia" w:ascii="Times New Roman" w:hAnsi="Times New Roman" w:eastAsia="宋体" w:cs="Times New Roman"/>
                <w:sz w:val="24"/>
                <w:szCs w:val="24"/>
                <w:vertAlign w:val="baseline"/>
                <w:lang w:val="en-US" w:eastAsia="zh-CN"/>
              </w:rPr>
              <w:t>（沈阳市/天津市）</w:t>
            </w:r>
          </w:p>
        </w:tc>
        <w:tc>
          <w:tcPr>
            <w:tcW w:w="770" w:type="dxa"/>
            <w:vAlign w:val="center"/>
          </w:tcPr>
          <w:p w14:paraId="5F956DE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38" w:type="dxa"/>
            <w:vAlign w:val="center"/>
          </w:tcPr>
          <w:p w14:paraId="3B9D66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2B49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14:paraId="0DB54F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4DE2C3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招标管理（沈阳市/天津市）</w:t>
            </w:r>
          </w:p>
        </w:tc>
        <w:tc>
          <w:tcPr>
            <w:tcW w:w="770" w:type="dxa"/>
            <w:vAlign w:val="center"/>
          </w:tcPr>
          <w:p w14:paraId="643B09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38" w:type="dxa"/>
            <w:vAlign w:val="center"/>
          </w:tcPr>
          <w:p w14:paraId="2C7A6C2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5C4D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Merge w:val="continue"/>
            <w:vAlign w:val="center"/>
          </w:tcPr>
          <w:p w14:paraId="4D2C65E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892" w:type="dxa"/>
            <w:vAlign w:val="center"/>
          </w:tcPr>
          <w:p w14:paraId="497F83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招标管理（成都市）</w:t>
            </w:r>
          </w:p>
        </w:tc>
        <w:tc>
          <w:tcPr>
            <w:tcW w:w="770" w:type="dxa"/>
            <w:vAlign w:val="center"/>
          </w:tcPr>
          <w:p w14:paraId="1A838F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138" w:type="dxa"/>
            <w:vAlign w:val="center"/>
          </w:tcPr>
          <w:p w14:paraId="0DF26D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r w14:paraId="006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vAlign w:val="center"/>
          </w:tcPr>
          <w:p w14:paraId="12943D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16837B6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7DCA07D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892" w:type="dxa"/>
            <w:vAlign w:val="center"/>
          </w:tcPr>
          <w:p w14:paraId="7FA1818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招标管理（克拉玛依市）</w:t>
            </w:r>
          </w:p>
        </w:tc>
        <w:tc>
          <w:tcPr>
            <w:tcW w:w="770" w:type="dxa"/>
            <w:vAlign w:val="center"/>
          </w:tcPr>
          <w:p w14:paraId="341004D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138" w:type="dxa"/>
            <w:vAlign w:val="center"/>
          </w:tcPr>
          <w:p w14:paraId="4D8F46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化学工艺</w:t>
            </w:r>
          </w:p>
        </w:tc>
      </w:tr>
    </w:tbl>
    <w:p w14:paraId="0740BF9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8" w:name="_Toc4535"/>
      <w:r>
        <w:rPr>
          <w:rFonts w:hint="eastAsia" w:ascii="Times New Roman" w:hAnsi="Times New Roman" w:eastAsia="黑体" w:cs="Times New Roman"/>
          <w:sz w:val="24"/>
          <w:szCs w:val="24"/>
          <w:lang w:val="en-US" w:eastAsia="zh-CN"/>
        </w:rPr>
        <w:t>111.昆仑物流有限公司</w:t>
      </w:r>
      <w:bookmarkEnd w:id="168"/>
    </w:p>
    <w:p w14:paraId="6BA3C0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（1）简历投递时间：2025-09-15至2025-10-21。咨询联系人：乔老师；联系电话：0991-3727480。</w:t>
      </w:r>
    </w:p>
    <w:p w14:paraId="472657A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277"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739"/>
        <w:gridCol w:w="1169"/>
        <w:gridCol w:w="1831"/>
        <w:gridCol w:w="4000"/>
      </w:tblGrid>
      <w:tr w14:paraId="5F8C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7FCDFE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1739" w:type="dxa"/>
            <w:vAlign w:val="center"/>
          </w:tcPr>
          <w:p w14:paraId="59C8A7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1169" w:type="dxa"/>
            <w:vAlign w:val="center"/>
          </w:tcPr>
          <w:p w14:paraId="5BE270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1831" w:type="dxa"/>
            <w:vAlign w:val="center"/>
          </w:tcPr>
          <w:p w14:paraId="3712CCD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专业</w:t>
            </w:r>
          </w:p>
        </w:tc>
        <w:tc>
          <w:tcPr>
            <w:tcW w:w="4000" w:type="dxa"/>
            <w:vAlign w:val="center"/>
          </w:tcPr>
          <w:p w14:paraId="55C918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7988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2DAC27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大学本科</w:t>
            </w:r>
          </w:p>
          <w:p w14:paraId="4832E0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739" w:type="dxa"/>
            <w:vAlign w:val="center"/>
          </w:tcPr>
          <w:p w14:paraId="01F406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安全环保</w:t>
            </w:r>
          </w:p>
        </w:tc>
        <w:tc>
          <w:tcPr>
            <w:tcW w:w="1169" w:type="dxa"/>
            <w:vAlign w:val="center"/>
          </w:tcPr>
          <w:p w14:paraId="3D3B12B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1831" w:type="dxa"/>
            <w:vAlign w:val="center"/>
          </w:tcPr>
          <w:p w14:paraId="44C313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化工安全工程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应用化学</w:t>
            </w:r>
          </w:p>
        </w:tc>
        <w:tc>
          <w:tcPr>
            <w:tcW w:w="4000" w:type="dxa"/>
            <w:vAlign w:val="center"/>
          </w:tcPr>
          <w:p w14:paraId="2FB85D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天津市、辽宁省、吉林省、上海市、黑龙江省、江苏省、浙江省、安徽省、福建省、江西省、河南省、湖北省、湖南省、广东省、重庆市、四川省、云南省、陕西省、甘肃省、新疆维吾尔自治区</w:t>
            </w:r>
          </w:p>
        </w:tc>
      </w:tr>
    </w:tbl>
    <w:p w14:paraId="6E29E9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69" w:name="_Toc27246"/>
      <w:r>
        <w:rPr>
          <w:rFonts w:hint="eastAsia" w:ascii="Times New Roman" w:hAnsi="Times New Roman" w:eastAsia="黑体" w:cs="Times New Roman"/>
          <w:sz w:val="24"/>
          <w:szCs w:val="24"/>
          <w:lang w:val="en-US" w:eastAsia="zh-CN"/>
        </w:rPr>
        <w:t>112.中国华油集团有限公司</w:t>
      </w:r>
      <w:bookmarkEnd w:id="169"/>
    </w:p>
    <w:p w14:paraId="45844F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简历投递时间：2025-09-15至2025-10-21。工作地点：北京市。</w:t>
      </w:r>
    </w:p>
    <w:p w14:paraId="587357C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C39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A6E2BE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0755820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6572E6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3B59448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专业</w:t>
            </w:r>
          </w:p>
        </w:tc>
      </w:tr>
      <w:tr w14:paraId="30D2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D11E6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6C23F1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15FCDC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工商管理</w:t>
            </w:r>
          </w:p>
        </w:tc>
        <w:tc>
          <w:tcPr>
            <w:tcW w:w="2131" w:type="dxa"/>
            <w:vAlign w:val="center"/>
          </w:tcPr>
          <w:p w14:paraId="1389FD9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2131" w:type="dxa"/>
            <w:vAlign w:val="center"/>
          </w:tcPr>
          <w:p w14:paraId="65E3847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环境工程</w:t>
            </w:r>
          </w:p>
        </w:tc>
      </w:tr>
    </w:tbl>
    <w:p w14:paraId="772135E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70" w:name="_Toc23285"/>
      <w:r>
        <w:rPr>
          <w:rFonts w:hint="eastAsia" w:ascii="Times New Roman" w:hAnsi="Times New Roman" w:eastAsia="黑体" w:cs="Times New Roman"/>
          <w:sz w:val="24"/>
          <w:szCs w:val="24"/>
          <w:lang w:val="en-US" w:eastAsia="zh-CN"/>
        </w:rPr>
        <w:t>113.装备制造创新中心（北京石油机械有限公司）</w:t>
      </w:r>
      <w:bookmarkEnd w:id="170"/>
    </w:p>
    <w:p w14:paraId="525F21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（1）简历投递时间：2025-09-15至2025-10-21。单位地址：北京市昌平区能源南街9号院；联系人 ：张老师；联系电话：010-80165862；联系邮箱：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"mailto:zhanghdr@cnpc.com.cn。"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zhanghdr@cnpc.com.cn。</w:t>
      </w:r>
      <w:r>
        <w:rPr>
          <w:rFonts w:hint="eastAsia" w:ascii="Times New Roman" w:hAnsi="Times New Roman" w:eastAsia="宋体" w:cs="Times New Roman"/>
          <w:sz w:val="24"/>
          <w:szCs w:val="24"/>
          <w:lang w:val="en-US" w:eastAsia="zh-CN"/>
        </w:rPr>
        <w:fldChar w:fldCharType="end"/>
      </w:r>
    </w:p>
    <w:p w14:paraId="233AB4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（2）工作地点：北京市、雄安新区。</w:t>
      </w:r>
    </w:p>
    <w:p w14:paraId="42F110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1A7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A76DD9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2130" w:type="dxa"/>
            <w:vAlign w:val="center"/>
          </w:tcPr>
          <w:p w14:paraId="2DEA3C8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2131" w:type="dxa"/>
            <w:vAlign w:val="center"/>
          </w:tcPr>
          <w:p w14:paraId="1BB74A4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131" w:type="dxa"/>
            <w:vAlign w:val="center"/>
          </w:tcPr>
          <w:p w14:paraId="225556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专业</w:t>
            </w:r>
          </w:p>
        </w:tc>
      </w:tr>
      <w:tr w14:paraId="1397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16CA72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p w14:paraId="0FB5816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博士研究生</w:t>
            </w:r>
          </w:p>
        </w:tc>
        <w:tc>
          <w:tcPr>
            <w:tcW w:w="2130" w:type="dxa"/>
            <w:vAlign w:val="center"/>
          </w:tcPr>
          <w:p w14:paraId="1C99B5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新能源开发与利用</w:t>
            </w:r>
          </w:p>
        </w:tc>
        <w:tc>
          <w:tcPr>
            <w:tcW w:w="2131" w:type="dxa"/>
            <w:vAlign w:val="center"/>
          </w:tcPr>
          <w:p w14:paraId="4AC3680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vAlign w:val="center"/>
          </w:tcPr>
          <w:p w14:paraId="3F0F18F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环境工程</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环境科学与工程</w:t>
            </w:r>
          </w:p>
        </w:tc>
      </w:tr>
      <w:tr w14:paraId="1614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DD3F49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2130" w:type="dxa"/>
            <w:vAlign w:val="center"/>
          </w:tcPr>
          <w:p w14:paraId="155E598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油气田开发</w:t>
            </w:r>
          </w:p>
        </w:tc>
        <w:tc>
          <w:tcPr>
            <w:tcW w:w="2131" w:type="dxa"/>
            <w:vAlign w:val="center"/>
          </w:tcPr>
          <w:p w14:paraId="626C16E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131" w:type="dxa"/>
            <w:vAlign w:val="center"/>
          </w:tcPr>
          <w:p w14:paraId="625C17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化学工程与工艺</w:t>
            </w:r>
          </w:p>
        </w:tc>
      </w:tr>
    </w:tbl>
    <w:p w14:paraId="4868EF5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0"/>
        <w:rPr>
          <w:rFonts w:hint="eastAsia" w:ascii="Times New Roman" w:hAnsi="Times New Roman" w:eastAsia="黑体" w:cs="Times New Roman"/>
          <w:sz w:val="24"/>
          <w:szCs w:val="24"/>
          <w:lang w:val="en-US" w:eastAsia="zh-CN"/>
        </w:rPr>
      </w:pPr>
      <w:bookmarkStart w:id="171" w:name="_Toc23495"/>
      <w:r>
        <w:rPr>
          <w:rFonts w:hint="eastAsia" w:ascii="Times New Roman" w:hAnsi="Times New Roman" w:eastAsia="黑体" w:cs="Times New Roman"/>
          <w:sz w:val="24"/>
          <w:szCs w:val="24"/>
          <w:lang w:val="en-US" w:eastAsia="zh-CN"/>
        </w:rPr>
        <w:t>114.昆仑银行股份有限公司</w:t>
      </w:r>
      <w:bookmarkEnd w:id="171"/>
    </w:p>
    <w:p w14:paraId="63184C3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（1）简历投递时间：2025-09-15至2025-10-21。联系人：徐女士 010-89026647  </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"mailto:zhaopin@klb.com.cn" </w:instrText>
      </w:r>
      <w:r>
        <w:rPr>
          <w:rFonts w:hint="eastAsia" w:ascii="Times New Roman" w:hAnsi="Times New Roman" w:eastAsia="宋体" w:cs="Times New Roman"/>
          <w:sz w:val="24"/>
          <w:szCs w:val="24"/>
          <w:lang w:val="en-US" w:eastAsia="zh-CN"/>
        </w:rPr>
        <w:fldChar w:fldCharType="separate"/>
      </w:r>
      <w:r>
        <w:rPr>
          <w:rStyle w:val="11"/>
          <w:rFonts w:hint="eastAsia" w:ascii="Times New Roman" w:hAnsi="Times New Roman" w:eastAsia="宋体" w:cs="Times New Roman"/>
          <w:sz w:val="24"/>
          <w:szCs w:val="24"/>
          <w:lang w:val="en-US" w:eastAsia="zh-CN"/>
        </w:rPr>
        <w:t>zhaopin@klb.com.cn</w:t>
      </w:r>
      <w:r>
        <w:rPr>
          <w:rFonts w:hint="eastAsia" w:ascii="Times New Roman" w:hAnsi="Times New Roman" w:eastAsia="宋体" w:cs="Times New Roman"/>
          <w:sz w:val="24"/>
          <w:szCs w:val="24"/>
          <w:lang w:val="en-US" w:eastAsia="zh-CN"/>
        </w:rPr>
        <w:fldChar w:fldCharType="end"/>
      </w:r>
    </w:p>
    <w:p w14:paraId="616CC3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bl>
      <w:tblPr>
        <w:tblStyle w:val="8"/>
        <w:tblW w:w="10616" w:type="dxa"/>
        <w:tblInd w:w="-8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554"/>
        <w:gridCol w:w="1000"/>
        <w:gridCol w:w="2016"/>
        <w:gridCol w:w="4323"/>
      </w:tblGrid>
      <w:tr w14:paraId="1787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389DD39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学历</w:t>
            </w:r>
          </w:p>
        </w:tc>
        <w:tc>
          <w:tcPr>
            <w:tcW w:w="1554" w:type="dxa"/>
            <w:vAlign w:val="center"/>
          </w:tcPr>
          <w:p w14:paraId="1DDDB9F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招聘岗位</w:t>
            </w:r>
          </w:p>
        </w:tc>
        <w:tc>
          <w:tcPr>
            <w:tcW w:w="1000" w:type="dxa"/>
            <w:vAlign w:val="center"/>
          </w:tcPr>
          <w:p w14:paraId="0DBF12F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数量</w:t>
            </w:r>
          </w:p>
        </w:tc>
        <w:tc>
          <w:tcPr>
            <w:tcW w:w="2016" w:type="dxa"/>
            <w:vAlign w:val="center"/>
          </w:tcPr>
          <w:p w14:paraId="5DC660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专业</w:t>
            </w:r>
          </w:p>
        </w:tc>
        <w:tc>
          <w:tcPr>
            <w:tcW w:w="4323" w:type="dxa"/>
            <w:vAlign w:val="center"/>
          </w:tcPr>
          <w:p w14:paraId="5EEA2E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工作地点</w:t>
            </w:r>
          </w:p>
        </w:tc>
      </w:tr>
      <w:tr w14:paraId="7D22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restart"/>
            <w:vAlign w:val="center"/>
          </w:tcPr>
          <w:p w14:paraId="328B993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大学本科</w:t>
            </w:r>
          </w:p>
          <w:p w14:paraId="743CAE4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硕士研究生</w:t>
            </w:r>
          </w:p>
        </w:tc>
        <w:tc>
          <w:tcPr>
            <w:tcW w:w="1554" w:type="dxa"/>
            <w:vAlign w:val="center"/>
          </w:tcPr>
          <w:p w14:paraId="3FA85FF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金融业务</w:t>
            </w:r>
          </w:p>
        </w:tc>
        <w:tc>
          <w:tcPr>
            <w:tcW w:w="1000" w:type="dxa"/>
            <w:vAlign w:val="center"/>
          </w:tcPr>
          <w:p w14:paraId="498E105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33</w:t>
            </w:r>
          </w:p>
        </w:tc>
        <w:tc>
          <w:tcPr>
            <w:tcW w:w="2016" w:type="dxa"/>
            <w:vAlign w:val="center"/>
          </w:tcPr>
          <w:p w14:paraId="023C3C2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4323" w:type="dxa"/>
            <w:vAlign w:val="center"/>
          </w:tcPr>
          <w:p w14:paraId="4EBB63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乌鲁木齐市、克拉玛依市、哈密地区、巴音郭楞蒙古自治州、伊犁哈萨克自治州、喀什地区</w:t>
            </w:r>
          </w:p>
        </w:tc>
      </w:tr>
      <w:tr w14:paraId="3ED4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5E5DF7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554" w:type="dxa"/>
            <w:vAlign w:val="center"/>
          </w:tcPr>
          <w:p w14:paraId="27C4517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金融业务</w:t>
            </w:r>
          </w:p>
        </w:tc>
        <w:tc>
          <w:tcPr>
            <w:tcW w:w="1000" w:type="dxa"/>
            <w:vAlign w:val="center"/>
          </w:tcPr>
          <w:p w14:paraId="2B88CC2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w:t>
            </w:r>
          </w:p>
        </w:tc>
        <w:tc>
          <w:tcPr>
            <w:tcW w:w="2016" w:type="dxa"/>
            <w:vAlign w:val="center"/>
          </w:tcPr>
          <w:p w14:paraId="4FC8B26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4323" w:type="dxa"/>
            <w:vAlign w:val="center"/>
          </w:tcPr>
          <w:p w14:paraId="6129B1B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大庆市</w:t>
            </w:r>
          </w:p>
        </w:tc>
      </w:tr>
      <w:tr w14:paraId="0EDD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restart"/>
            <w:vAlign w:val="center"/>
          </w:tcPr>
          <w:p w14:paraId="19B314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硕士研究生</w:t>
            </w:r>
          </w:p>
        </w:tc>
        <w:tc>
          <w:tcPr>
            <w:tcW w:w="1554" w:type="dxa"/>
            <w:vAlign w:val="center"/>
          </w:tcPr>
          <w:p w14:paraId="2FEB4D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金融业务</w:t>
            </w:r>
          </w:p>
        </w:tc>
        <w:tc>
          <w:tcPr>
            <w:tcW w:w="1000" w:type="dxa"/>
            <w:vAlign w:val="center"/>
          </w:tcPr>
          <w:p w14:paraId="027096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w:t>
            </w:r>
          </w:p>
        </w:tc>
        <w:tc>
          <w:tcPr>
            <w:tcW w:w="2016" w:type="dxa"/>
            <w:vAlign w:val="center"/>
          </w:tcPr>
          <w:p w14:paraId="074BB84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4323" w:type="dxa"/>
            <w:vAlign w:val="center"/>
          </w:tcPr>
          <w:p w14:paraId="4115A0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西安市</w:t>
            </w:r>
          </w:p>
        </w:tc>
      </w:tr>
      <w:tr w14:paraId="6D3F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7A236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554" w:type="dxa"/>
            <w:vAlign w:val="center"/>
          </w:tcPr>
          <w:p w14:paraId="27692B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金融业务</w:t>
            </w:r>
          </w:p>
        </w:tc>
        <w:tc>
          <w:tcPr>
            <w:tcW w:w="1000" w:type="dxa"/>
            <w:vAlign w:val="center"/>
          </w:tcPr>
          <w:p w14:paraId="3B2040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2016" w:type="dxa"/>
            <w:vAlign w:val="center"/>
          </w:tcPr>
          <w:p w14:paraId="4F9758A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化学工程与技术</w:t>
            </w:r>
          </w:p>
        </w:tc>
        <w:tc>
          <w:tcPr>
            <w:tcW w:w="4323" w:type="dxa"/>
            <w:vAlign w:val="center"/>
          </w:tcPr>
          <w:p w14:paraId="1C5E37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上海市</w:t>
            </w:r>
          </w:p>
        </w:tc>
      </w:tr>
      <w:tr w14:paraId="50E3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65FDFCC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p>
        </w:tc>
        <w:tc>
          <w:tcPr>
            <w:tcW w:w="1554" w:type="dxa"/>
            <w:vAlign w:val="center"/>
          </w:tcPr>
          <w:p w14:paraId="1C42EF4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金融业务</w:t>
            </w:r>
          </w:p>
        </w:tc>
        <w:tc>
          <w:tcPr>
            <w:tcW w:w="1000" w:type="dxa"/>
            <w:vAlign w:val="center"/>
          </w:tcPr>
          <w:p w14:paraId="7FF49E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13</w:t>
            </w:r>
          </w:p>
        </w:tc>
        <w:tc>
          <w:tcPr>
            <w:tcW w:w="2016" w:type="dxa"/>
            <w:vAlign w:val="center"/>
          </w:tcPr>
          <w:p w14:paraId="134A224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化学工程与技术</w:t>
            </w:r>
          </w:p>
        </w:tc>
        <w:tc>
          <w:tcPr>
            <w:tcW w:w="4323" w:type="dxa"/>
            <w:vAlign w:val="center"/>
          </w:tcPr>
          <w:p w14:paraId="43C46B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北京市</w:t>
            </w:r>
          </w:p>
        </w:tc>
      </w:tr>
    </w:tbl>
    <w:p w14:paraId="659156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p>
    <w:p w14:paraId="047778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eastAsia="宋体" w:cs="Times New Roman"/>
          <w:b/>
          <w:bCs/>
          <w:sz w:val="28"/>
          <w:szCs w:val="28"/>
          <w:lang w:val="en-US" w:eastAsia="zh-CN"/>
        </w:rPr>
      </w:pPr>
      <w:bookmarkStart w:id="172" w:name="_Toc23245"/>
      <w:r>
        <w:rPr>
          <w:rFonts w:hint="eastAsia" w:ascii="Times New Roman" w:hAnsi="Times New Roman" w:eastAsia="宋体" w:cs="Times New Roman"/>
          <w:b/>
          <w:bCs/>
          <w:sz w:val="28"/>
          <w:szCs w:val="28"/>
          <w:lang w:val="en-US" w:eastAsia="zh-CN"/>
        </w:rPr>
        <w:t>必看事项</w:t>
      </w:r>
      <w:bookmarkEnd w:id="172"/>
    </w:p>
    <w:p w14:paraId="50F9516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每人最多同时应聘中石油两个单位，每个单位只能填报一个岗位，超过投简历截止时间后不能撤销。</w:t>
      </w:r>
    </w:p>
    <w:p w14:paraId="1A5CD8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2.简历投递请登录中石油官网。</w:t>
      </w:r>
    </w:p>
    <w:p w14:paraId="7CF217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3.请确保所填电话、邮箱等联系方式畅通。</w:t>
      </w:r>
    </w:p>
    <w:p w14:paraId="4175E77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4.信息来源：中石油官网和本校就业网站，信息以网站上为准。</w:t>
      </w:r>
    </w:p>
    <w:p w14:paraId="21C40F9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p>
    <w:p w14:paraId="6D5F867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p>
    <w:p w14:paraId="0A8612A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Fonts w:hint="default" w:ascii="Times New Roman" w:hAnsi="Times New Roman" w:eastAsia="宋体" w:cs="Times New Roman"/>
          <w:sz w:val="24"/>
          <w:szCs w:val="24"/>
          <w:lang w:val="en-US" w:eastAsia="zh-CN"/>
        </w:rPr>
      </w:pPr>
    </w:p>
    <w:p w14:paraId="7BC82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8" w:lineRule="atLeast"/>
        <w:ind w:left="0" w:right="0" w:firstLine="0"/>
        <w:jc w:val="left"/>
        <w:rPr>
          <w:rFonts w:hint="default" w:ascii="微软雅黑" w:hAnsi="微软雅黑" w:eastAsia="微软雅黑" w:cs="微软雅黑"/>
          <w:i w:val="0"/>
          <w:iCs w:val="0"/>
          <w:caps w:val="0"/>
          <w:color w:val="282828"/>
          <w:spacing w:val="0"/>
          <w:sz w:val="19"/>
          <w:szCs w:val="19"/>
          <w:lang w:val="en-US" w:eastAsia="zh-CN"/>
        </w:rPr>
      </w:pPr>
    </w:p>
    <w:p w14:paraId="60837BB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w:t>
      </w:r>
    </w:p>
    <w:p w14:paraId="1792FCAE"/>
    <w:p w14:paraId="468A6F7B"/>
    <w:p w14:paraId="41065A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FangSong-Z02">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549A1"/>
    <w:multiLevelType w:val="singleLevel"/>
    <w:tmpl w:val="FE4549A1"/>
    <w:lvl w:ilvl="0" w:tentative="0">
      <w:start w:val="4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0CE9"/>
    <w:rsid w:val="00D40A24"/>
    <w:rsid w:val="01B05FDC"/>
    <w:rsid w:val="01EC4765"/>
    <w:rsid w:val="02BA3F8E"/>
    <w:rsid w:val="02F815A7"/>
    <w:rsid w:val="042E69E2"/>
    <w:rsid w:val="04F5184E"/>
    <w:rsid w:val="05ED1BE1"/>
    <w:rsid w:val="07F23874"/>
    <w:rsid w:val="08C45F81"/>
    <w:rsid w:val="0CE65090"/>
    <w:rsid w:val="0D70350D"/>
    <w:rsid w:val="0FDF3133"/>
    <w:rsid w:val="10F90960"/>
    <w:rsid w:val="11FA39B6"/>
    <w:rsid w:val="12A14B9A"/>
    <w:rsid w:val="12A241EB"/>
    <w:rsid w:val="12BA7BF3"/>
    <w:rsid w:val="12DF59EF"/>
    <w:rsid w:val="13983C6C"/>
    <w:rsid w:val="145462FC"/>
    <w:rsid w:val="15B66837"/>
    <w:rsid w:val="172A779C"/>
    <w:rsid w:val="183F0D66"/>
    <w:rsid w:val="188B23F6"/>
    <w:rsid w:val="18D63F48"/>
    <w:rsid w:val="18DA0EB5"/>
    <w:rsid w:val="197E3186"/>
    <w:rsid w:val="1ACE7BF6"/>
    <w:rsid w:val="1BBF1803"/>
    <w:rsid w:val="1BFD0D1C"/>
    <w:rsid w:val="1BFF5E11"/>
    <w:rsid w:val="1C2910A8"/>
    <w:rsid w:val="1CA042C9"/>
    <w:rsid w:val="1EF65EF6"/>
    <w:rsid w:val="1F973235"/>
    <w:rsid w:val="1FA21221"/>
    <w:rsid w:val="208B0BAA"/>
    <w:rsid w:val="209625C9"/>
    <w:rsid w:val="20CF53F5"/>
    <w:rsid w:val="20E759BB"/>
    <w:rsid w:val="22AF6AE8"/>
    <w:rsid w:val="22FF2963"/>
    <w:rsid w:val="231E77CA"/>
    <w:rsid w:val="237A24B6"/>
    <w:rsid w:val="24CF4041"/>
    <w:rsid w:val="252927E2"/>
    <w:rsid w:val="257362C1"/>
    <w:rsid w:val="27C10894"/>
    <w:rsid w:val="28D36FBE"/>
    <w:rsid w:val="2A7756B8"/>
    <w:rsid w:val="2B200583"/>
    <w:rsid w:val="2C4319D8"/>
    <w:rsid w:val="2CAC416A"/>
    <w:rsid w:val="2E7479DE"/>
    <w:rsid w:val="30316D8E"/>
    <w:rsid w:val="30605A66"/>
    <w:rsid w:val="30AB0EC1"/>
    <w:rsid w:val="31376626"/>
    <w:rsid w:val="3538296D"/>
    <w:rsid w:val="36252EF1"/>
    <w:rsid w:val="37211E42"/>
    <w:rsid w:val="37A65982"/>
    <w:rsid w:val="38081346"/>
    <w:rsid w:val="39F14BAB"/>
    <w:rsid w:val="3AD969A0"/>
    <w:rsid w:val="3B183B32"/>
    <w:rsid w:val="3C431D83"/>
    <w:rsid w:val="3DF64D47"/>
    <w:rsid w:val="3E4A2FE3"/>
    <w:rsid w:val="40F40090"/>
    <w:rsid w:val="42164B6C"/>
    <w:rsid w:val="42402B66"/>
    <w:rsid w:val="444F52E2"/>
    <w:rsid w:val="459B56C8"/>
    <w:rsid w:val="475F022D"/>
    <w:rsid w:val="48216F96"/>
    <w:rsid w:val="483A0058"/>
    <w:rsid w:val="48DD3AFF"/>
    <w:rsid w:val="4A6F415C"/>
    <w:rsid w:val="4B052E99"/>
    <w:rsid w:val="4B9A3F0B"/>
    <w:rsid w:val="4DB0533F"/>
    <w:rsid w:val="4DF06083"/>
    <w:rsid w:val="4FD92B47"/>
    <w:rsid w:val="526C0ECF"/>
    <w:rsid w:val="527B6568"/>
    <w:rsid w:val="547D7BD9"/>
    <w:rsid w:val="54F061E1"/>
    <w:rsid w:val="54F95A62"/>
    <w:rsid w:val="550F7B26"/>
    <w:rsid w:val="55F129A4"/>
    <w:rsid w:val="55FE3F38"/>
    <w:rsid w:val="561E2D67"/>
    <w:rsid w:val="565C6063"/>
    <w:rsid w:val="56E15B06"/>
    <w:rsid w:val="57BC2837"/>
    <w:rsid w:val="5802792F"/>
    <w:rsid w:val="58BF28DA"/>
    <w:rsid w:val="58C93758"/>
    <w:rsid w:val="593F3A1A"/>
    <w:rsid w:val="5A1E605A"/>
    <w:rsid w:val="5A355136"/>
    <w:rsid w:val="5AF869C4"/>
    <w:rsid w:val="5BCA7F13"/>
    <w:rsid w:val="5C051809"/>
    <w:rsid w:val="5C0C052C"/>
    <w:rsid w:val="5C932FEB"/>
    <w:rsid w:val="5C97779F"/>
    <w:rsid w:val="5C9A5B0E"/>
    <w:rsid w:val="5D0A322C"/>
    <w:rsid w:val="5E892FE8"/>
    <w:rsid w:val="5EAF1474"/>
    <w:rsid w:val="5F301DA7"/>
    <w:rsid w:val="600D03CE"/>
    <w:rsid w:val="60145C01"/>
    <w:rsid w:val="607D7B55"/>
    <w:rsid w:val="60B91957"/>
    <w:rsid w:val="622D74BE"/>
    <w:rsid w:val="633A597E"/>
    <w:rsid w:val="635A78C6"/>
    <w:rsid w:val="636522D0"/>
    <w:rsid w:val="63AC048C"/>
    <w:rsid w:val="66946B2F"/>
    <w:rsid w:val="66A34D6E"/>
    <w:rsid w:val="67000C8D"/>
    <w:rsid w:val="67CE019D"/>
    <w:rsid w:val="67D74126"/>
    <w:rsid w:val="67F7557E"/>
    <w:rsid w:val="685E549B"/>
    <w:rsid w:val="68A16CAB"/>
    <w:rsid w:val="697815FC"/>
    <w:rsid w:val="6B5A1AAA"/>
    <w:rsid w:val="6BF3491C"/>
    <w:rsid w:val="6C021823"/>
    <w:rsid w:val="702C3243"/>
    <w:rsid w:val="70771F27"/>
    <w:rsid w:val="71B50581"/>
    <w:rsid w:val="72225F5B"/>
    <w:rsid w:val="7234055A"/>
    <w:rsid w:val="74564AC9"/>
    <w:rsid w:val="75BB69C6"/>
    <w:rsid w:val="7616073A"/>
    <w:rsid w:val="77351A32"/>
    <w:rsid w:val="78760FF3"/>
    <w:rsid w:val="78B74F24"/>
    <w:rsid w:val="78FF707C"/>
    <w:rsid w:val="79C57235"/>
    <w:rsid w:val="7BCD4E47"/>
    <w:rsid w:val="7C3B7382"/>
    <w:rsid w:val="7C5F7DAC"/>
    <w:rsid w:val="7C9C0429"/>
    <w:rsid w:val="7D420CBA"/>
    <w:rsid w:val="7DED4461"/>
    <w:rsid w:val="7ED265AA"/>
    <w:rsid w:val="7F473A6D"/>
    <w:rsid w:val="7FD92528"/>
    <w:rsid w:val="7FDE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2608</Words>
  <Characters>3547</Characters>
  <Lines>0</Lines>
  <Paragraphs>0</Paragraphs>
  <TotalTime>1</TotalTime>
  <ScaleCrop>false</ScaleCrop>
  <LinksUpToDate>false</LinksUpToDate>
  <CharactersWithSpaces>3905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2025-09-25T07:21:00Z</dcterms:created>
  <dc:creator>许恩欣</dc:creator>
  <cp:lastModifiedBy>不做牛马</cp:lastModifiedBy>
  <dcterms:modified xsi:type="dcterms:W3CDTF">2025-09-27T03:31:50Z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eyJoZGlkIjoiNmM5M2Q3NDBlNmI2ZGU2Y2I1MGI2MzIwZTJjYWJiYTciLCJ1c2VySWQiOiIxNTE0MDAwMDU3In0=</vt:lpwstr>
  </property>
  <property fmtid="{D5CDD505-2E9C-101B-9397-08002B2CF9AE}" pid="4" name="ICV">
    <vt:lpwstr>B8F3BA3B5E8243E98A925D20D1A2208F_12</vt:lpwstr>
  </property>
</Properties>
</file>